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D8269" w14:textId="77777777" w:rsidR="00BF4FFB" w:rsidRPr="00492494" w:rsidRDefault="000373EC" w:rsidP="006F19B3">
      <w:pPr>
        <w:jc w:val="center"/>
        <w:rPr>
          <w:rFonts w:ascii="Arial" w:hAnsi="Arial" w:cs="Arial"/>
          <w:b/>
          <w:sz w:val="40"/>
          <w:szCs w:val="40"/>
          <w:u w:val="single"/>
        </w:rPr>
      </w:pPr>
      <w:r>
        <w:rPr>
          <w:rFonts w:ascii="Arial" w:hAnsi="Arial" w:cs="Arial"/>
          <w:b/>
          <w:sz w:val="40"/>
          <w:szCs w:val="40"/>
          <w:u w:val="single"/>
        </w:rPr>
        <w:t>EM fields asymptotic expansion</w:t>
      </w:r>
    </w:p>
    <w:p w14:paraId="3CF0B529" w14:textId="77777777" w:rsidR="006F19B3" w:rsidRDefault="006F19B3" w:rsidP="006F19B3"/>
    <w:p w14:paraId="7962B684" w14:textId="77777777" w:rsidR="006F19B3" w:rsidRDefault="006F19B3" w:rsidP="006F19B3"/>
    <w:p w14:paraId="5B00D0E0" w14:textId="77777777" w:rsidR="006F19B3" w:rsidRPr="001A5E16" w:rsidRDefault="006F19B3" w:rsidP="006F19B3">
      <w:pPr>
        <w:rPr>
          <w:rFonts w:ascii="Arial" w:hAnsi="Arial" w:cs="Arial"/>
          <w:b/>
        </w:rPr>
      </w:pPr>
      <w:r w:rsidRPr="001A5E16">
        <w:rPr>
          <w:rFonts w:ascii="Arial" w:hAnsi="Arial" w:cs="Arial"/>
          <w:b/>
        </w:rPr>
        <w:t>Radiation emitted by more general charge distributions</w:t>
      </w:r>
    </w:p>
    <w:p w14:paraId="495A0302" w14:textId="77777777" w:rsidR="006F19B3" w:rsidRDefault="006F19B3" w:rsidP="006F19B3">
      <w:r>
        <w:t xml:space="preserve">Suppose we have a charge/current distribution inside a ball, changing with time.  </w:t>
      </w:r>
    </w:p>
    <w:p w14:paraId="1D323134" w14:textId="77777777" w:rsidR="006F19B3" w:rsidRDefault="006F19B3" w:rsidP="006F19B3"/>
    <w:p w14:paraId="29966AB0" w14:textId="77777777" w:rsidR="006F19B3" w:rsidRDefault="006F19B3" w:rsidP="006F19B3">
      <w:r>
        <w:object w:dxaOrig="3555" w:dyaOrig="3360" w14:anchorId="609965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129pt" o:ole="">
            <v:imagedata r:id="rId4" o:title="" croptop="7607f" cropbottom="7607f" cropleft="9955f" cropright="12443f"/>
          </v:shape>
          <o:OLEObject Type="Embed" ProgID="PBrush" ShapeID="_x0000_i1025" DrawAspect="Content" ObjectID="_1761930201" r:id="rId5"/>
        </w:object>
      </w:r>
    </w:p>
    <w:p w14:paraId="0A87B0C4" w14:textId="77777777" w:rsidR="006F19B3" w:rsidRDefault="006F19B3" w:rsidP="006F19B3"/>
    <w:p w14:paraId="129505FB" w14:textId="77777777" w:rsidR="006F19B3" w:rsidRDefault="006F19B3" w:rsidP="006F19B3">
      <w:r>
        <w:t xml:space="preserve">We’d like to calculate the EM field at distances far from the inside of the ball.  Well, we can calculate φ, and </w:t>
      </w:r>
      <w:r w:rsidRPr="006531F5">
        <w:rPr>
          <w:b/>
        </w:rPr>
        <w:t>A</w:t>
      </w:r>
      <w:r>
        <w:t xml:space="preserve"> from above.  But we need not calculate both if all we want is EM </w:t>
      </w:r>
      <w:r w:rsidRPr="003C6139">
        <w:rPr>
          <w:i/>
        </w:rPr>
        <w:t>outside</w:t>
      </w:r>
      <w:r>
        <w:t xml:space="preserve"> the ball.  We can simply calculate </w:t>
      </w:r>
      <w:r w:rsidRPr="006531F5">
        <w:rPr>
          <w:b/>
        </w:rPr>
        <w:t>A</w:t>
      </w:r>
      <w:r>
        <w:t xml:space="preserve"> from above.  And then get </w:t>
      </w:r>
      <w:r w:rsidRPr="006531F5">
        <w:rPr>
          <w:b/>
        </w:rPr>
        <w:t>B</w:t>
      </w:r>
      <w:r>
        <w:t xml:space="preserve">.  And then we can use ME to obtain </w:t>
      </w:r>
      <w:r w:rsidRPr="006531F5">
        <w:rPr>
          <w:b/>
        </w:rPr>
        <w:t>E</w:t>
      </w:r>
      <w:r>
        <w:rPr>
          <w:b/>
        </w:rPr>
        <w:t xml:space="preserve">, </w:t>
      </w:r>
      <w:r>
        <w:t xml:space="preserve">exploiting the internal consistency .  For outside the distribution we have, </w:t>
      </w:r>
    </w:p>
    <w:p w14:paraId="7A131930" w14:textId="77777777" w:rsidR="006F19B3" w:rsidRDefault="006F19B3" w:rsidP="006F19B3"/>
    <w:p w14:paraId="49BA50AE" w14:textId="77777777" w:rsidR="006F19B3" w:rsidRDefault="006F19B3" w:rsidP="006F19B3">
      <w:r w:rsidRPr="000E28D7">
        <w:rPr>
          <w:position w:val="-92"/>
        </w:rPr>
        <w:object w:dxaOrig="1939" w:dyaOrig="1960" w14:anchorId="77C6831A">
          <v:shape id="_x0000_i1026" type="#_x0000_t75" style="width:97pt;height:98pt" o:ole="">
            <v:imagedata r:id="rId6" o:title=""/>
          </v:shape>
          <o:OLEObject Type="Embed" ProgID="Equation.DSMT4" ShapeID="_x0000_i1026" DrawAspect="Content" ObjectID="_1761930202" r:id="rId7"/>
        </w:object>
      </w:r>
    </w:p>
    <w:p w14:paraId="0BB60200" w14:textId="77777777" w:rsidR="006F19B3" w:rsidRDefault="006F19B3" w:rsidP="006F19B3"/>
    <w:p w14:paraId="607764DB" w14:textId="77777777" w:rsidR="006F19B3" w:rsidRDefault="006F19B3" w:rsidP="006F19B3">
      <w:r>
        <w:t>and (4) tells us that,</w:t>
      </w:r>
    </w:p>
    <w:p w14:paraId="5F6521DD" w14:textId="77777777" w:rsidR="006F19B3" w:rsidRDefault="006F19B3" w:rsidP="006F19B3"/>
    <w:p w14:paraId="45D1023D" w14:textId="77777777" w:rsidR="006F19B3" w:rsidRDefault="006F19B3" w:rsidP="006F19B3">
      <w:r w:rsidRPr="003C6139">
        <w:rPr>
          <w:position w:val="-16"/>
        </w:rPr>
        <w:object w:dxaOrig="1620" w:dyaOrig="440" w14:anchorId="15A0856B">
          <v:shape id="_x0000_i1027" type="#_x0000_t75" style="width:81pt;height:22pt" o:ole="">
            <v:imagedata r:id="rId8" o:title=""/>
          </v:shape>
          <o:OLEObject Type="Embed" ProgID="Equation.DSMT4" ShapeID="_x0000_i1027" DrawAspect="Content" ObjectID="_1761930203" r:id="rId9"/>
        </w:object>
      </w:r>
    </w:p>
    <w:p w14:paraId="7E4FA7A9" w14:textId="77777777" w:rsidR="006F19B3" w:rsidRDefault="006F19B3" w:rsidP="006F19B3"/>
    <w:p w14:paraId="50E005DD" w14:textId="77777777" w:rsidR="006F19B3" w:rsidRDefault="006F19B3" w:rsidP="006F19B3">
      <w:r>
        <w:t>So we have,</w:t>
      </w:r>
    </w:p>
    <w:p w14:paraId="3D4DD8B6" w14:textId="77777777" w:rsidR="006F19B3" w:rsidRDefault="006F19B3" w:rsidP="006F19B3"/>
    <w:p w14:paraId="6E7F8765" w14:textId="77777777" w:rsidR="006F19B3" w:rsidRDefault="006F19B3" w:rsidP="006F19B3">
      <w:r w:rsidRPr="00B743A1">
        <w:rPr>
          <w:position w:val="-34"/>
        </w:rPr>
        <w:object w:dxaOrig="1620" w:dyaOrig="800" w14:anchorId="4A2B0ED8">
          <v:shape id="_x0000_i1028" type="#_x0000_t75" style="width:81pt;height:40pt" o:ole="" o:bordertopcolor="this" o:borderleftcolor="this" o:borderbottomcolor="this" o:borderrightcolor="this">
            <v:imagedata r:id="rId10" o:title=""/>
            <w10:bordertop type="single" width="4"/>
            <w10:borderleft type="single" width="4"/>
            <w10:borderbottom type="single" width="4"/>
            <w10:borderright type="single" width="4"/>
          </v:shape>
          <o:OLEObject Type="Embed" ProgID="Equation.DSMT4" ShapeID="_x0000_i1028" DrawAspect="Content" ObjectID="_1761930204" r:id="rId11"/>
        </w:object>
      </w:r>
    </w:p>
    <w:p w14:paraId="2D7A2042" w14:textId="77777777" w:rsidR="006F19B3" w:rsidRDefault="006F19B3" w:rsidP="006F19B3"/>
    <w:p w14:paraId="4134537A" w14:textId="77777777" w:rsidR="006F19B3" w:rsidRDefault="006F19B3" w:rsidP="006F19B3">
      <w:pPr>
        <w:rPr>
          <w:rFonts w:ascii="Arial" w:hAnsi="Arial" w:cs="Arial"/>
          <w:b/>
          <w:sz w:val="22"/>
          <w:szCs w:val="22"/>
        </w:rPr>
      </w:pPr>
      <w:r>
        <w:rPr>
          <w:rFonts w:ascii="Arial" w:hAnsi="Arial" w:cs="Arial"/>
          <w:b/>
          <w:sz w:val="22"/>
          <w:szCs w:val="22"/>
        </w:rPr>
        <w:t>Fourier decomposition of charge/current distribution</w:t>
      </w:r>
    </w:p>
    <w:p w14:paraId="0F733E73" w14:textId="77777777" w:rsidR="006F19B3" w:rsidRDefault="006F19B3" w:rsidP="006F19B3">
      <w:r>
        <w:t>Suppose we have a bunch of charges running around in a sphere.  This will have consequent charge density that changes with time, and current density.  We’ll assume that these functions are periodic in time.  If they aren’t harmonic, then we can do a Fourier transform on them to convert them to the required form.  For instance, we’d have:</w:t>
      </w:r>
    </w:p>
    <w:p w14:paraId="532F6E0F" w14:textId="77777777" w:rsidR="006F19B3" w:rsidRDefault="006F19B3" w:rsidP="006F19B3"/>
    <w:p w14:paraId="5D9E1CB3" w14:textId="77777777" w:rsidR="006F19B3" w:rsidRDefault="006F19B3" w:rsidP="006F19B3">
      <w:r w:rsidRPr="00817271">
        <w:rPr>
          <w:position w:val="-50"/>
        </w:rPr>
        <w:object w:dxaOrig="2439" w:dyaOrig="1120" w14:anchorId="70E55E6A">
          <v:shape id="_x0000_i1029" type="#_x0000_t75" style="width:122pt;height:56pt" o:ole="" o:bordertopcolor="#0070c0" o:borderleftcolor="#0070c0" o:borderbottomcolor="#0070c0" o:borderrightcolor="#0070c0">
            <v:imagedata r:id="rId12" o:title=""/>
            <w10:bordertop type="single" width="8"/>
            <w10:borderleft type="single" width="8"/>
            <w10:borderbottom type="single" width="8"/>
            <w10:borderright type="single" width="8"/>
          </v:shape>
          <o:OLEObject Type="Embed" ProgID="Equation.DSMT4" ShapeID="_x0000_i1029" DrawAspect="Content" ObjectID="_1761930205" r:id="rId13"/>
        </w:object>
      </w:r>
    </w:p>
    <w:p w14:paraId="15BFE469" w14:textId="77777777" w:rsidR="006F19B3" w:rsidRDefault="006F19B3" w:rsidP="006F19B3"/>
    <w:p w14:paraId="7DAA3A67" w14:textId="77777777" w:rsidR="006F19B3" w:rsidRDefault="006F19B3" w:rsidP="006F19B3">
      <w:r>
        <w:t>Note that since ρ(</w:t>
      </w:r>
      <w:r w:rsidRPr="001E5662">
        <w:rPr>
          <w:b/>
        </w:rPr>
        <w:t>r</w:t>
      </w:r>
      <w:r>
        <w:t>,t) and j(</w:t>
      </w:r>
      <w:r w:rsidRPr="001E5662">
        <w:rPr>
          <w:b/>
        </w:rPr>
        <w:t>r</w:t>
      </w:r>
      <w:r>
        <w:t xml:space="preserve">,t) are real functions, it must be the case that:  </w:t>
      </w:r>
    </w:p>
    <w:p w14:paraId="068F6C58" w14:textId="77777777" w:rsidR="006F19B3" w:rsidRDefault="006F19B3" w:rsidP="006F19B3"/>
    <w:p w14:paraId="473C273D" w14:textId="77777777" w:rsidR="006F19B3" w:rsidRDefault="006F19B3" w:rsidP="006F19B3">
      <w:r w:rsidRPr="001E5662">
        <w:rPr>
          <w:position w:val="-84"/>
        </w:rPr>
        <w:object w:dxaOrig="3440" w:dyaOrig="1500" w14:anchorId="2A640291">
          <v:shape id="_x0000_i1030" type="#_x0000_t75" style="width:172pt;height:75pt" o:ole="">
            <v:imagedata r:id="rId14" o:title=""/>
          </v:shape>
          <o:OLEObject Type="Embed" ProgID="Equation.DSMT4" ShapeID="_x0000_i1030" DrawAspect="Content" ObjectID="_1761930206" r:id="rId15"/>
        </w:object>
      </w:r>
    </w:p>
    <w:p w14:paraId="69BA1CA2" w14:textId="77777777" w:rsidR="006F19B3" w:rsidRDefault="006F19B3" w:rsidP="006F19B3"/>
    <w:p w14:paraId="23E96C03" w14:textId="77777777" w:rsidR="006F19B3" w:rsidRDefault="006F19B3" w:rsidP="006F19B3">
      <w:r>
        <w:t>and so,</w:t>
      </w:r>
    </w:p>
    <w:p w14:paraId="4CE17DEA" w14:textId="77777777" w:rsidR="006F19B3" w:rsidRDefault="006F19B3" w:rsidP="006F19B3"/>
    <w:p w14:paraId="01A85726" w14:textId="77777777" w:rsidR="006F19B3" w:rsidRDefault="006F19B3" w:rsidP="006F19B3">
      <w:r w:rsidRPr="001E5662">
        <w:rPr>
          <w:position w:val="-12"/>
        </w:rPr>
        <w:object w:dxaOrig="1960" w:dyaOrig="380" w14:anchorId="59C34A78">
          <v:shape id="_x0000_i1031" type="#_x0000_t75" style="width:98pt;height:19pt" o:ole="">
            <v:imagedata r:id="rId16" o:title=""/>
          </v:shape>
          <o:OLEObject Type="Embed" ProgID="Equation.DSMT4" ShapeID="_x0000_i1031" DrawAspect="Content" ObjectID="_1761930207" r:id="rId17"/>
        </w:object>
      </w:r>
    </w:p>
    <w:p w14:paraId="3223F7D1" w14:textId="77777777" w:rsidR="006F19B3" w:rsidRDefault="006F19B3" w:rsidP="006F19B3"/>
    <w:p w14:paraId="28E6CA72" w14:textId="77777777" w:rsidR="006F19B3" w:rsidRDefault="006F19B3" w:rsidP="006F19B3">
      <w:r>
        <w:t xml:space="preserve">And similarly for </w:t>
      </w:r>
      <w:r w:rsidRPr="00787C67">
        <w:rPr>
          <w:b/>
        </w:rPr>
        <w:t>j</w:t>
      </w:r>
      <w:r>
        <w:t xml:space="preserve">.  Now when we calculate </w:t>
      </w:r>
      <w:r w:rsidRPr="00817271">
        <w:rPr>
          <w:b/>
        </w:rPr>
        <w:t>A</w:t>
      </w:r>
      <w:r>
        <w:t xml:space="preserve"> we will get terms like this below.  </w:t>
      </w:r>
    </w:p>
    <w:p w14:paraId="38F13B43" w14:textId="77777777" w:rsidR="006F19B3" w:rsidRDefault="006F19B3" w:rsidP="006F19B3"/>
    <w:p w14:paraId="197B523F" w14:textId="77777777" w:rsidR="006F19B3" w:rsidRDefault="006F19B3" w:rsidP="006F19B3">
      <w:r w:rsidRPr="00817271">
        <w:rPr>
          <w:position w:val="-28"/>
        </w:rPr>
        <w:object w:dxaOrig="2500" w:dyaOrig="540" w14:anchorId="340CB69C">
          <v:shape id="_x0000_i1032" type="#_x0000_t75" style="width:125pt;height:27pt" o:ole="">
            <v:imagedata r:id="rId18" o:title=""/>
          </v:shape>
          <o:OLEObject Type="Embed" ProgID="Equation.DSMT4" ShapeID="_x0000_i1032" DrawAspect="Content" ObjectID="_1761930208" r:id="rId19"/>
        </w:object>
      </w:r>
    </w:p>
    <w:p w14:paraId="2B0EEF0A" w14:textId="77777777" w:rsidR="006F19B3" w:rsidRDefault="006F19B3" w:rsidP="006F19B3"/>
    <w:p w14:paraId="76F5164A" w14:textId="77777777" w:rsidR="006F19B3" w:rsidRPr="00817271" w:rsidRDefault="006F19B3" w:rsidP="006F19B3">
      <w:r>
        <w:t xml:space="preserve">And similarly for </w:t>
      </w:r>
      <w:r w:rsidRPr="00817271">
        <w:rPr>
          <w:b/>
        </w:rPr>
        <w:t>B</w:t>
      </w:r>
      <w:r>
        <w:t xml:space="preserve"> and </w:t>
      </w:r>
      <w:r w:rsidRPr="00817271">
        <w:rPr>
          <w:b/>
        </w:rPr>
        <w:t>E</w:t>
      </w:r>
      <w:r>
        <w:t xml:space="preserve"> when we take the curl and curl + integral respectively.</w:t>
      </w:r>
    </w:p>
    <w:p w14:paraId="336515E9" w14:textId="77777777" w:rsidR="006F19B3" w:rsidRDefault="006F19B3" w:rsidP="006F19B3">
      <w:r>
        <w:t xml:space="preserve">Then we will want to calculate </w:t>
      </w:r>
      <w:r w:rsidRPr="00817271">
        <w:rPr>
          <w:b/>
        </w:rPr>
        <w:t>S</w:t>
      </w:r>
      <w:r>
        <w:t xml:space="preserve"> from this.  </w:t>
      </w:r>
      <w:r w:rsidRPr="00817271">
        <w:rPr>
          <w:b/>
        </w:rPr>
        <w:t>S</w:t>
      </w:r>
      <w:r>
        <w:t xml:space="preserve"> is:</w:t>
      </w:r>
    </w:p>
    <w:p w14:paraId="48065D64" w14:textId="77777777" w:rsidR="006F19B3" w:rsidRDefault="006F19B3" w:rsidP="006F19B3"/>
    <w:p w14:paraId="3739A5B0" w14:textId="77777777" w:rsidR="006F19B3" w:rsidRDefault="00FC407F" w:rsidP="006F19B3">
      <w:r w:rsidRPr="00FC407F">
        <w:rPr>
          <w:position w:val="-102"/>
        </w:rPr>
        <w:object w:dxaOrig="4520" w:dyaOrig="2140" w14:anchorId="66C6506B">
          <v:shape id="_x0000_i1033" type="#_x0000_t75" style="width:226pt;height:107pt" o:ole="">
            <v:imagedata r:id="rId20" o:title=""/>
          </v:shape>
          <o:OLEObject Type="Embed" ProgID="Equation.DSMT4" ShapeID="_x0000_i1033" DrawAspect="Content" ObjectID="_1761930209" r:id="rId21"/>
        </w:object>
      </w:r>
    </w:p>
    <w:p w14:paraId="39961B0B" w14:textId="77777777" w:rsidR="006F19B3" w:rsidRDefault="006F19B3" w:rsidP="006F19B3"/>
    <w:p w14:paraId="4E98411F" w14:textId="77777777" w:rsidR="006F19B3" w:rsidRDefault="006F19B3" w:rsidP="006F19B3">
      <w:r>
        <w:t xml:space="preserve">The power will fluctuate with time if the charges/currents are fluctuating, and we don’t really want to know the time-dependence.  We will want to look at the time-averaged power, that is the power averaged over a period.  And this will be.  </w:t>
      </w:r>
    </w:p>
    <w:p w14:paraId="42073115" w14:textId="77777777" w:rsidR="006F19B3" w:rsidRDefault="006F19B3" w:rsidP="006F19B3"/>
    <w:p w14:paraId="28F2BEE8" w14:textId="77777777" w:rsidR="006F19B3" w:rsidRDefault="00FC407F" w:rsidP="006F19B3">
      <w:r w:rsidRPr="00FC407F">
        <w:rPr>
          <w:position w:val="-66"/>
        </w:rPr>
        <w:object w:dxaOrig="4440" w:dyaOrig="1440" w14:anchorId="6107F93A">
          <v:shape id="_x0000_i1034" type="#_x0000_t75" style="width:222pt;height:1in" o:ole="">
            <v:imagedata r:id="rId22" o:title=""/>
          </v:shape>
          <o:OLEObject Type="Embed" ProgID="Equation.DSMT4" ShapeID="_x0000_i1034" DrawAspect="Content" ObjectID="_1761930210" r:id="rId23"/>
        </w:object>
      </w:r>
    </w:p>
    <w:p w14:paraId="0392A0AD" w14:textId="77777777" w:rsidR="006F19B3" w:rsidRDefault="006F19B3" w:rsidP="006F19B3"/>
    <w:p w14:paraId="2B2AD0E2" w14:textId="77777777" w:rsidR="006F19B3" w:rsidRDefault="006F19B3" w:rsidP="006F19B3">
      <w:r>
        <w:lastRenderedPageBreak/>
        <w:t>Now all the terms in this summand will average to zero due to the oscillations – unless it happens that ω</w:t>
      </w:r>
      <w:r>
        <w:rPr>
          <w:vertAlign w:val="subscript"/>
        </w:rPr>
        <w:t>m</w:t>
      </w:r>
      <w:r>
        <w:t xml:space="preserve"> = -ω</w:t>
      </w:r>
      <w:r>
        <w:rPr>
          <w:vertAlign w:val="subscript"/>
        </w:rPr>
        <w:t>n</w:t>
      </w:r>
      <w:r>
        <w:t xml:space="preserve"> and the oscillations cancel out.  So picking out these terms we have:</w:t>
      </w:r>
    </w:p>
    <w:p w14:paraId="249C453F" w14:textId="77777777" w:rsidR="006F19B3" w:rsidRDefault="006F19B3" w:rsidP="006F19B3"/>
    <w:p w14:paraId="1A193EE2" w14:textId="77777777" w:rsidR="006F19B3" w:rsidRDefault="00286DDC" w:rsidP="006F19B3">
      <w:r w:rsidRPr="00286DDC">
        <w:rPr>
          <w:position w:val="-30"/>
        </w:rPr>
        <w:object w:dxaOrig="3120" w:dyaOrig="680" w14:anchorId="09F1168B">
          <v:shape id="_x0000_i1035" type="#_x0000_t75" style="width:156pt;height:34pt" o:ole="">
            <v:imagedata r:id="rId24" o:title=""/>
          </v:shape>
          <o:OLEObject Type="Embed" ProgID="Equation.DSMT4" ShapeID="_x0000_i1035" DrawAspect="Content" ObjectID="_1761930211" r:id="rId25"/>
        </w:object>
      </w:r>
    </w:p>
    <w:p w14:paraId="558E1208" w14:textId="77777777" w:rsidR="00286DDC" w:rsidRDefault="00286DDC" w:rsidP="006F19B3"/>
    <w:p w14:paraId="4656A402" w14:textId="77777777" w:rsidR="00286DDC" w:rsidRDefault="00286DDC" w:rsidP="006F19B3">
      <w:r>
        <w:t>and so,</w:t>
      </w:r>
    </w:p>
    <w:p w14:paraId="04DEB82C" w14:textId="77777777" w:rsidR="00286DDC" w:rsidRDefault="00286DDC" w:rsidP="006F19B3"/>
    <w:p w14:paraId="6F4C227C" w14:textId="77777777" w:rsidR="00286DDC" w:rsidRDefault="00286DDC" w:rsidP="006F19B3">
      <w:r w:rsidRPr="00286DDC">
        <w:rPr>
          <w:position w:val="-30"/>
        </w:rPr>
        <w:object w:dxaOrig="3019" w:dyaOrig="680" w14:anchorId="00FA7844">
          <v:shape id="_x0000_i1036" type="#_x0000_t75" style="width:151pt;height:34pt" o:ole="" o:bordertopcolor="#0070c0" o:borderleftcolor="#0070c0" o:borderbottomcolor="#0070c0" o:borderrightcolor="#0070c0">
            <v:imagedata r:id="rId26" o:title=""/>
            <w10:bordertop type="single" width="8" shadow="t"/>
            <w10:borderleft type="single" width="8" shadow="t"/>
            <w10:borderbottom type="single" width="8" shadow="t"/>
            <w10:borderright type="single" width="8" shadow="t"/>
          </v:shape>
          <o:OLEObject Type="Embed" ProgID="Equation.DSMT4" ShapeID="_x0000_i1036" DrawAspect="Content" ObjectID="_1761930212" r:id="rId27"/>
        </w:object>
      </w:r>
    </w:p>
    <w:p w14:paraId="56D3D938" w14:textId="77777777" w:rsidR="006F19B3" w:rsidRDefault="006F19B3" w:rsidP="006F19B3"/>
    <w:p w14:paraId="18412205" w14:textId="327F06BF" w:rsidR="006F19B3" w:rsidRDefault="006F19B3" w:rsidP="006F19B3">
      <w:r>
        <w:t xml:space="preserve">The only ‘problem’ with this is that a sinusoid will have two such Fourier components, and the product 4 (only 2 of which will be nonzero) and this is sort of cumbersome.  So on the other hand, if we represent (usually by inspection) ρ and </w:t>
      </w:r>
      <w:r w:rsidRPr="00395A94">
        <w:rPr>
          <w:b/>
        </w:rPr>
        <w:t>j</w:t>
      </w:r>
      <w:r>
        <w:t xml:space="preserve"> as…</w:t>
      </w:r>
    </w:p>
    <w:p w14:paraId="15C2EA24" w14:textId="77777777" w:rsidR="006F19B3" w:rsidRDefault="006F19B3" w:rsidP="006F19B3"/>
    <w:p w14:paraId="719D3620" w14:textId="77777777" w:rsidR="006F19B3" w:rsidRDefault="006F19B3" w:rsidP="006F19B3">
      <w:r w:rsidRPr="00817271">
        <w:rPr>
          <w:position w:val="-50"/>
        </w:rPr>
        <w:object w:dxaOrig="2740" w:dyaOrig="1120" w14:anchorId="23E46ACC">
          <v:shape id="_x0000_i1037" type="#_x0000_t75" style="width:137pt;height:56pt" o:ole="" o:bordertopcolor="#00b050" o:borderleftcolor="#00b050" o:borderbottomcolor="#00b050" o:borderrightcolor="#00b050">
            <v:imagedata r:id="rId28" o:title=""/>
            <w10:bordertop type="single" width="8"/>
            <w10:borderleft type="single" width="8"/>
            <w10:borderbottom type="single" width="8"/>
            <w10:borderright type="single" width="8"/>
          </v:shape>
          <o:OLEObject Type="Embed" ProgID="Equation.DSMT4" ShapeID="_x0000_i1037" DrawAspect="Content" ObjectID="_1761930213" r:id="rId29"/>
        </w:object>
      </w:r>
    </w:p>
    <w:p w14:paraId="37325BAB" w14:textId="77777777" w:rsidR="006F19B3" w:rsidRDefault="006F19B3" w:rsidP="006F19B3"/>
    <w:p w14:paraId="21F37448" w14:textId="77777777" w:rsidR="00291CE6" w:rsidRDefault="006F19B3" w:rsidP="006F19B3">
      <w:r>
        <w:t xml:space="preserve">– we could use the imaginary part </w:t>
      </w:r>
      <w:r w:rsidR="00FD346F">
        <w:t>instead</w:t>
      </w:r>
      <w:r>
        <w:t xml:space="preserve"> of course, then </w:t>
      </w:r>
      <w:r w:rsidRPr="00990490">
        <w:rPr>
          <w:b/>
        </w:rPr>
        <w:t>A</w:t>
      </w:r>
      <w:r>
        <w:t xml:space="preserve">, </w:t>
      </w:r>
      <w:r w:rsidRPr="00990490">
        <w:rPr>
          <w:b/>
        </w:rPr>
        <w:t>E</w:t>
      </w:r>
      <w:r>
        <w:t xml:space="preserve">, and </w:t>
      </w:r>
      <w:r w:rsidRPr="00990490">
        <w:rPr>
          <w:b/>
        </w:rPr>
        <w:t>B</w:t>
      </w:r>
      <w:r>
        <w:t xml:space="preserve"> will come out similarly.  </w:t>
      </w:r>
    </w:p>
    <w:p w14:paraId="13C0BABC" w14:textId="77777777" w:rsidR="00291CE6" w:rsidRDefault="00291CE6" w:rsidP="006F19B3"/>
    <w:p w14:paraId="63C88A33" w14:textId="4EB73D26" w:rsidR="00291CE6" w:rsidRDefault="00E3465E" w:rsidP="006F19B3">
      <w:r w:rsidRPr="00291CE6">
        <w:rPr>
          <w:position w:val="-50"/>
        </w:rPr>
        <w:object w:dxaOrig="2799" w:dyaOrig="1120" w14:anchorId="0CE1E064">
          <v:shape id="_x0000_i1083" type="#_x0000_t75" style="width:140pt;height:56pt" o:ole="">
            <v:imagedata r:id="rId30" o:title=""/>
          </v:shape>
          <o:OLEObject Type="Embed" ProgID="Equation.DSMT4" ShapeID="_x0000_i1083" DrawAspect="Content" ObjectID="_1761930214" r:id="rId31"/>
        </w:object>
      </w:r>
    </w:p>
    <w:p w14:paraId="1F6AA072" w14:textId="77777777" w:rsidR="00291CE6" w:rsidRDefault="00291CE6" w:rsidP="006F19B3"/>
    <w:p w14:paraId="5899E7B1" w14:textId="77777777" w:rsidR="006F19B3" w:rsidRDefault="00286DDC" w:rsidP="006F19B3">
      <w:r>
        <w:t>And f</w:t>
      </w:r>
      <w:r w:rsidR="006F19B3">
        <w:t xml:space="preserve">orming the power.  </w:t>
      </w:r>
    </w:p>
    <w:p w14:paraId="235A4692" w14:textId="77777777" w:rsidR="006F19B3" w:rsidRDefault="006F19B3" w:rsidP="006F19B3"/>
    <w:p w14:paraId="59521DA3" w14:textId="77777777" w:rsidR="006F19B3" w:rsidRDefault="00286DDC" w:rsidP="006F19B3">
      <w:r w:rsidRPr="00FC407F">
        <w:rPr>
          <w:position w:val="-142"/>
        </w:rPr>
        <w:object w:dxaOrig="8320" w:dyaOrig="2960" w14:anchorId="506A17DC">
          <v:shape id="_x0000_i1039" type="#_x0000_t75" style="width:416pt;height:148pt" o:ole="">
            <v:imagedata r:id="rId32" o:title=""/>
          </v:shape>
          <o:OLEObject Type="Embed" ProgID="Equation.DSMT4" ShapeID="_x0000_i1039" DrawAspect="Content" ObjectID="_1761930215" r:id="rId33"/>
        </w:object>
      </w:r>
    </w:p>
    <w:p w14:paraId="3E47E4CF" w14:textId="77777777" w:rsidR="006F19B3" w:rsidRDefault="006F19B3" w:rsidP="006F19B3"/>
    <w:p w14:paraId="6721B6EF" w14:textId="77777777" w:rsidR="006F19B3" w:rsidRDefault="006F19B3" w:rsidP="006F19B3">
      <w:r>
        <w:t>Now taking a time average we get,</w:t>
      </w:r>
    </w:p>
    <w:p w14:paraId="1373D195" w14:textId="77777777" w:rsidR="006F19B3" w:rsidRDefault="006F19B3" w:rsidP="006F19B3"/>
    <w:p w14:paraId="5D3C040A" w14:textId="7026AE53" w:rsidR="006F19B3" w:rsidRDefault="00286DDC" w:rsidP="006F19B3">
      <w:r w:rsidRPr="00D84ACE">
        <w:rPr>
          <w:position w:val="-30"/>
        </w:rPr>
        <w:object w:dxaOrig="10780" w:dyaOrig="680" w14:anchorId="1122259C">
          <v:shape id="_x0000_i1040" type="#_x0000_t75" style="width:514.5pt;height:32.5pt" o:ole="">
            <v:imagedata r:id="rId34" o:title=""/>
          </v:shape>
          <o:OLEObject Type="Embed" ProgID="Equation.DSMT4" ShapeID="_x0000_i1040" DrawAspect="Content" ObjectID="_1761930216" r:id="rId35"/>
        </w:object>
      </w:r>
    </w:p>
    <w:p w14:paraId="16FAA7DB" w14:textId="77777777" w:rsidR="00EF3DB3" w:rsidRDefault="00EF3DB3" w:rsidP="006F19B3"/>
    <w:p w14:paraId="6273D556" w14:textId="77777777" w:rsidR="006F19B3" w:rsidRDefault="006F19B3" w:rsidP="006F19B3">
      <w:r>
        <w:t>Keeping in mind that ω</w:t>
      </w:r>
      <w:r>
        <w:rPr>
          <w:vertAlign w:val="subscript"/>
        </w:rPr>
        <w:t>m</w:t>
      </w:r>
      <w:r>
        <w:t xml:space="preserve"> and ω</w:t>
      </w:r>
      <w:r>
        <w:rPr>
          <w:vertAlign w:val="subscript"/>
        </w:rPr>
        <w:t>n</w:t>
      </w:r>
      <w:r>
        <w:t xml:space="preserve"> must be greater than or equal to 0, only the 2</w:t>
      </w:r>
      <w:r w:rsidRPr="00D84ACE">
        <w:rPr>
          <w:vertAlign w:val="superscript"/>
        </w:rPr>
        <w:t>nd</w:t>
      </w:r>
      <w:r>
        <w:t xml:space="preserve"> and 3</w:t>
      </w:r>
      <w:r w:rsidRPr="00D84ACE">
        <w:rPr>
          <w:vertAlign w:val="superscript"/>
        </w:rPr>
        <w:t>rd</w:t>
      </w:r>
      <w:r>
        <w:t xml:space="preserve"> terms will be non-zero.  So we’ll have,</w:t>
      </w:r>
    </w:p>
    <w:p w14:paraId="10CC3F0E" w14:textId="77777777" w:rsidR="006F19B3" w:rsidRDefault="006F19B3" w:rsidP="006F19B3"/>
    <w:p w14:paraId="069BA467" w14:textId="77777777" w:rsidR="006F19B3" w:rsidRDefault="00DA031C" w:rsidP="006F19B3">
      <w:r w:rsidRPr="00DA031C">
        <w:rPr>
          <w:position w:val="-104"/>
        </w:rPr>
        <w:object w:dxaOrig="3360" w:dyaOrig="2140" w14:anchorId="660982D3">
          <v:shape id="_x0000_i1041" type="#_x0000_t75" style="width:168pt;height:107pt" o:ole="">
            <v:imagedata r:id="rId36" o:title=""/>
          </v:shape>
          <o:OLEObject Type="Embed" ProgID="Equation.DSMT4" ShapeID="_x0000_i1041" DrawAspect="Content" ObjectID="_1761930217" r:id="rId37"/>
        </w:object>
      </w:r>
    </w:p>
    <w:p w14:paraId="1BFEAC42" w14:textId="77777777" w:rsidR="00DA031C" w:rsidRDefault="00DA031C" w:rsidP="006F19B3"/>
    <w:p w14:paraId="1423133B" w14:textId="77777777" w:rsidR="00DA031C" w:rsidRDefault="00DA031C" w:rsidP="006F19B3">
      <w:r>
        <w:t>And so,</w:t>
      </w:r>
    </w:p>
    <w:p w14:paraId="20A57B34" w14:textId="77777777" w:rsidR="00DA031C" w:rsidRDefault="00DA031C" w:rsidP="006F19B3"/>
    <w:p w14:paraId="07743949" w14:textId="77777777" w:rsidR="00DA031C" w:rsidRDefault="00DA031C" w:rsidP="006F19B3">
      <w:r w:rsidRPr="00DA031C">
        <w:rPr>
          <w:position w:val="-30"/>
        </w:rPr>
        <w:object w:dxaOrig="2600" w:dyaOrig="680" w14:anchorId="15ECB87D">
          <v:shape id="_x0000_i1042" type="#_x0000_t75" style="width:130pt;height:34pt" o:ole="" o:bordertopcolor="#00b050" o:borderleftcolor="#00b050" o:borderbottomcolor="#00b050" o:borderrightcolor="#00b050">
            <v:imagedata r:id="rId38" o:title=""/>
            <w10:bordertop type="single" width="8" shadow="t"/>
            <w10:borderleft type="single" width="8" shadow="t"/>
            <w10:borderbottom type="single" width="8" shadow="t"/>
            <w10:borderright type="single" width="8" shadow="t"/>
          </v:shape>
          <o:OLEObject Type="Embed" ProgID="Equation.DSMT4" ShapeID="_x0000_i1042" DrawAspect="Content" ObjectID="_1761930218" r:id="rId39"/>
        </w:object>
      </w:r>
    </w:p>
    <w:p w14:paraId="10C64C43" w14:textId="77777777" w:rsidR="006F19B3" w:rsidRDefault="006F19B3" w:rsidP="006F19B3"/>
    <w:p w14:paraId="2268564C" w14:textId="77777777" w:rsidR="006F19B3" w:rsidRPr="00D84ACE" w:rsidRDefault="006F19B3" w:rsidP="006F19B3">
      <w:r>
        <w:t xml:space="preserve">I think we’ll usually do </w:t>
      </w:r>
      <w:r w:rsidR="00DA031C">
        <w:t>it this way</w:t>
      </w:r>
      <w:r>
        <w:t>.  So…</w:t>
      </w:r>
    </w:p>
    <w:p w14:paraId="17C35EAE" w14:textId="77777777" w:rsidR="006F19B3" w:rsidRDefault="006F19B3" w:rsidP="006F19B3"/>
    <w:p w14:paraId="3D13EE1C" w14:textId="77777777" w:rsidR="006F19B3" w:rsidRPr="00FA7760" w:rsidRDefault="006F19B3" w:rsidP="006F19B3">
      <w:pPr>
        <w:rPr>
          <w:rFonts w:ascii="Arial" w:hAnsi="Arial" w:cs="Arial"/>
          <w:b/>
          <w:sz w:val="22"/>
          <w:szCs w:val="22"/>
        </w:rPr>
      </w:pPr>
      <w:r>
        <w:rPr>
          <w:rFonts w:ascii="Arial" w:hAnsi="Arial" w:cs="Arial"/>
          <w:b/>
          <w:sz w:val="22"/>
          <w:szCs w:val="22"/>
        </w:rPr>
        <w:t>Expansion of A in powers of r and collecting just the 1/r ‘radiation’ terms</w:t>
      </w:r>
    </w:p>
    <w:p w14:paraId="40A28B27" w14:textId="77777777" w:rsidR="006F19B3" w:rsidRDefault="006F19B3" w:rsidP="006F19B3">
      <w:r>
        <w:t xml:space="preserve">We’d like to calculate the EM field and the radiation being emitted outside the sphere containing the charges.  Just as outlined above, we calculate </w:t>
      </w:r>
      <w:r w:rsidRPr="003E30ED">
        <w:rPr>
          <w:b/>
        </w:rPr>
        <w:t>A</w:t>
      </w:r>
      <w:r>
        <w:t xml:space="preserve"> via: </w:t>
      </w:r>
    </w:p>
    <w:p w14:paraId="36C12EFC" w14:textId="77777777" w:rsidR="006F19B3" w:rsidRDefault="006F19B3" w:rsidP="006F19B3"/>
    <w:p w14:paraId="2C344EE4" w14:textId="77777777" w:rsidR="006F19B3" w:rsidRDefault="006F19B3" w:rsidP="006F19B3">
      <w:r w:rsidRPr="00DF0CD6">
        <w:rPr>
          <w:position w:val="-28"/>
        </w:rPr>
        <w:object w:dxaOrig="3560" w:dyaOrig="660" w14:anchorId="356E531A">
          <v:shape id="_x0000_i1043" type="#_x0000_t75" style="width:178pt;height:33.5pt" o:ole="">
            <v:imagedata r:id="rId40" o:title=""/>
          </v:shape>
          <o:OLEObject Type="Embed" ProgID="Equation.DSMT4" ShapeID="_x0000_i1043" DrawAspect="Content" ObjectID="_1761930219" r:id="rId41"/>
        </w:object>
      </w:r>
    </w:p>
    <w:p w14:paraId="6DC35665" w14:textId="77777777" w:rsidR="006F19B3" w:rsidRDefault="006F19B3" w:rsidP="006F19B3"/>
    <w:p w14:paraId="79D64B29" w14:textId="77777777" w:rsidR="006F19B3" w:rsidRDefault="006F19B3" w:rsidP="006F19B3">
      <w:r>
        <w:t xml:space="preserve">First we plug in </w:t>
      </w:r>
      <w:r w:rsidRPr="002F321B">
        <w:rPr>
          <w:b/>
        </w:rPr>
        <w:t>j</w:t>
      </w:r>
      <w:r>
        <w:t xml:space="preserve">(r,t), and get </w:t>
      </w:r>
    </w:p>
    <w:p w14:paraId="2D0E6872" w14:textId="77777777" w:rsidR="006F19B3" w:rsidRDefault="006F19B3" w:rsidP="006F19B3"/>
    <w:p w14:paraId="1CC99D55" w14:textId="77777777" w:rsidR="006F19B3" w:rsidRDefault="006F19B3" w:rsidP="006F19B3">
      <w:r w:rsidRPr="001B484E">
        <w:rPr>
          <w:position w:val="-66"/>
        </w:rPr>
        <w:object w:dxaOrig="3460" w:dyaOrig="1440" w14:anchorId="6476CF0E">
          <v:shape id="_x0000_i1044" type="#_x0000_t75" style="width:173pt;height:1in" o:ole="">
            <v:imagedata r:id="rId42" o:title=""/>
          </v:shape>
          <o:OLEObject Type="Embed" ProgID="Equation.DSMT4" ShapeID="_x0000_i1044" DrawAspect="Content" ObjectID="_1761930220" r:id="rId43"/>
        </w:object>
      </w:r>
    </w:p>
    <w:p w14:paraId="7DA57707" w14:textId="77777777" w:rsidR="006F19B3" w:rsidRPr="004351D8" w:rsidRDefault="006F19B3" w:rsidP="006F19B3">
      <w:pPr>
        <w:rPr>
          <w:b/>
        </w:rPr>
      </w:pPr>
    </w:p>
    <w:p w14:paraId="4FD44DBD" w14:textId="77777777" w:rsidR="006F19B3" w:rsidRDefault="006F19B3" w:rsidP="006F19B3">
      <w:r>
        <w:t xml:space="preserve">Now we usually do a large </w:t>
      </w:r>
      <w:r w:rsidRPr="004351D8">
        <w:rPr>
          <w:b/>
        </w:rPr>
        <w:t>r</w:t>
      </w:r>
      <w:r>
        <w:t xml:space="preserve"> expansion/approximation.  Use </w:t>
      </w:r>
    </w:p>
    <w:p w14:paraId="1EB731CA" w14:textId="77777777" w:rsidR="006F19B3" w:rsidRDefault="006F19B3" w:rsidP="006F19B3"/>
    <w:p w14:paraId="74FDDBF6" w14:textId="77777777" w:rsidR="006F19B3" w:rsidRDefault="006F19B3" w:rsidP="006F19B3">
      <w:r w:rsidRPr="00A2328D">
        <w:rPr>
          <w:position w:val="-132"/>
        </w:rPr>
        <w:object w:dxaOrig="2560" w:dyaOrig="2960" w14:anchorId="3CF23848">
          <v:shape id="_x0000_i1045" type="#_x0000_t75" style="width:128.5pt;height:148pt" o:ole="">
            <v:imagedata r:id="rId44" o:title=""/>
          </v:shape>
          <o:OLEObject Type="Embed" ProgID="Equation.DSMT4" ShapeID="_x0000_i1045" DrawAspect="Content" ObjectID="_1761930221" r:id="rId45"/>
        </w:object>
      </w:r>
    </w:p>
    <w:p w14:paraId="49EC5471" w14:textId="77777777" w:rsidR="006F19B3" w:rsidRDefault="006F19B3" w:rsidP="006F19B3"/>
    <w:p w14:paraId="0A70586F" w14:textId="77777777" w:rsidR="006F19B3" w:rsidRDefault="006F19B3" w:rsidP="006F19B3">
      <w:r>
        <w:t>Then we can plug this approximation into the exponent and denominator.  Note we don’t need to put in higher order terms in √ expansion because they will bring down factors of 1/r which go away in the large r limit.  For the same reason there is no need to expand the denominator |</w:t>
      </w:r>
      <w:r w:rsidRPr="00715A81">
        <w:rPr>
          <w:b/>
        </w:rPr>
        <w:t>r</w:t>
      </w:r>
      <w:r>
        <w:t>-</w:t>
      </w:r>
      <w:r w:rsidRPr="00715A81">
        <w:rPr>
          <w:b/>
        </w:rPr>
        <w:t>r</w:t>
      </w:r>
      <w:r>
        <w:t xml:space="preserve">′| because that will just bring down more powers of 1/r.  So only the </w:t>
      </w:r>
      <w:smartTag w:uri="urn:schemas-microsoft-com:office:smarttags" w:element="place">
        <w:smartTag w:uri="urn:schemas-microsoft-com:office:smarttags" w:element="City">
          <w:r>
            <w:t>Taylor</w:t>
          </w:r>
        </w:smartTag>
      </w:smartTag>
      <w:r>
        <w:t xml:space="preserve"> series expansion of the exponent about r′ = 0 will be necessary.  So filling this approximation into the exponent and </w:t>
      </w:r>
      <w:smartTag w:uri="urn:schemas-microsoft-com:office:smarttags" w:element="place">
        <w:smartTag w:uri="urn:schemas-microsoft-com:office:smarttags" w:element="City">
          <w:r>
            <w:t>Taylor</w:t>
          </w:r>
        </w:smartTag>
      </w:smartTag>
      <w:r>
        <w:t xml:space="preserve"> expanding we get the following:</w:t>
      </w:r>
    </w:p>
    <w:p w14:paraId="12FD4496" w14:textId="77777777" w:rsidR="006F19B3" w:rsidRDefault="006F19B3" w:rsidP="006F19B3"/>
    <w:p w14:paraId="193CF30E" w14:textId="77777777" w:rsidR="006F19B3" w:rsidRDefault="006F19B3" w:rsidP="006F19B3">
      <w:r w:rsidRPr="000B22A9">
        <w:rPr>
          <w:position w:val="-32"/>
        </w:rPr>
        <w:object w:dxaOrig="4660" w:dyaOrig="760" w14:anchorId="33660716">
          <v:shape id="_x0000_i1046" type="#_x0000_t75" style="width:233pt;height:38pt" o:ole="">
            <v:imagedata r:id="rId46" o:title=""/>
          </v:shape>
          <o:OLEObject Type="Embed" ProgID="Equation.DSMT4" ShapeID="_x0000_i1046" DrawAspect="Content" ObjectID="_1761930222" r:id="rId47"/>
        </w:object>
      </w:r>
    </w:p>
    <w:p w14:paraId="52451B47" w14:textId="77777777" w:rsidR="006F19B3" w:rsidRDefault="006F19B3" w:rsidP="006F19B3"/>
    <w:p w14:paraId="40345FAA" w14:textId="77777777" w:rsidR="006F19B3" w:rsidRDefault="006F19B3" w:rsidP="006F19B3">
      <w:r>
        <w:t xml:space="preserve">Note that this term takes the form of a spherical wave with some to-be-determined coefficient.  </w:t>
      </w:r>
    </w:p>
    <w:p w14:paraId="3446D3AD" w14:textId="77777777" w:rsidR="006F19B3" w:rsidRDefault="006F19B3" w:rsidP="006F19B3"/>
    <w:p w14:paraId="1C33624D" w14:textId="77777777" w:rsidR="006F19B3" w:rsidRPr="00402F45" w:rsidRDefault="006F19B3" w:rsidP="006F19B3">
      <w:pPr>
        <w:rPr>
          <w:rFonts w:ascii="Arial" w:hAnsi="Arial" w:cs="Arial"/>
          <w:b/>
          <w:sz w:val="22"/>
          <w:szCs w:val="22"/>
        </w:rPr>
      </w:pPr>
      <w:r>
        <w:rPr>
          <w:rFonts w:ascii="Arial" w:hAnsi="Arial" w:cs="Arial"/>
          <w:b/>
          <w:sz w:val="22"/>
          <w:szCs w:val="22"/>
        </w:rPr>
        <w:t>Relation of terms in series to multi-pole moments of current/charge distribution</w:t>
      </w:r>
    </w:p>
    <w:p w14:paraId="7A4EDE43" w14:textId="77777777" w:rsidR="006F19B3" w:rsidRDefault="006F19B3" w:rsidP="006F19B3">
      <w:r>
        <w:t xml:space="preserve">The zeroth order term will give us the electric dipole contribution to the radiation.  The first order term will give us the magnetic dipole and electric quadrupole contribution.  </w:t>
      </w:r>
      <w:r w:rsidRPr="00AB175F">
        <w:t>Let’</w:t>
      </w:r>
      <w:r>
        <w:t>s look at the zeroth order</w:t>
      </w:r>
      <w:r w:rsidRPr="00AB175F">
        <w:t xml:space="preserve"> term. </w:t>
      </w:r>
    </w:p>
    <w:p w14:paraId="3EB1BCAE" w14:textId="77777777" w:rsidR="006F19B3" w:rsidRDefault="006F19B3" w:rsidP="006F19B3"/>
    <w:p w14:paraId="43A0414B" w14:textId="77777777" w:rsidR="006F19B3" w:rsidRDefault="006F19B3" w:rsidP="006F19B3">
      <w:r w:rsidRPr="00AB175F">
        <w:rPr>
          <w:position w:val="-24"/>
        </w:rPr>
        <w:object w:dxaOrig="3540" w:dyaOrig="660" w14:anchorId="6C2AA42A">
          <v:shape id="_x0000_i1047" type="#_x0000_t75" style="width:177pt;height:33.5pt" o:ole="">
            <v:imagedata r:id="rId48" o:title=""/>
          </v:shape>
          <o:OLEObject Type="Embed" ProgID="Equation.DSMT4" ShapeID="_x0000_i1047" DrawAspect="Content" ObjectID="_1761930223" r:id="rId49"/>
        </w:object>
      </w:r>
    </w:p>
    <w:p w14:paraId="75F5AB2A" w14:textId="77777777" w:rsidR="006F19B3" w:rsidRDefault="006F19B3" w:rsidP="006F19B3"/>
    <w:p w14:paraId="6CB4710D" w14:textId="77777777" w:rsidR="006F19B3" w:rsidRDefault="006F19B3" w:rsidP="006F19B3">
      <w:r w:rsidRPr="00AB175F">
        <w:t>Now we have to calculate the integral over the current density and relate it to the electric dipole</w:t>
      </w:r>
      <w:r>
        <w:t xml:space="preserve"> moment.  Note the integral isn’t zero in this case because we’re not dealing with the steady state – divergence-less current we dealt with in the statics case.  We can relate the integral to the electrical dipole moment.  Consider:</w:t>
      </w:r>
    </w:p>
    <w:p w14:paraId="6161F73B" w14:textId="77777777" w:rsidR="006F19B3" w:rsidRDefault="006F19B3" w:rsidP="006F19B3"/>
    <w:p w14:paraId="065687DA" w14:textId="77777777" w:rsidR="006F19B3" w:rsidRDefault="006F19B3" w:rsidP="006F19B3">
      <w:r w:rsidRPr="000B22A9">
        <w:rPr>
          <w:position w:val="-106"/>
        </w:rPr>
        <w:object w:dxaOrig="3580" w:dyaOrig="2240" w14:anchorId="3AE8E2E8">
          <v:shape id="_x0000_i1048" type="#_x0000_t75" style="width:179pt;height:112pt" o:ole="">
            <v:imagedata r:id="rId50" o:title=""/>
          </v:shape>
          <o:OLEObject Type="Embed" ProgID="Equation.DSMT4" ShapeID="_x0000_i1048" DrawAspect="Content" ObjectID="_1761930224" r:id="rId51"/>
        </w:object>
      </w:r>
    </w:p>
    <w:p w14:paraId="40A65B83" w14:textId="77777777" w:rsidR="006F19B3" w:rsidRDefault="006F19B3" w:rsidP="006F19B3"/>
    <w:p w14:paraId="49117599" w14:textId="77777777" w:rsidR="006F19B3" w:rsidRDefault="006F19B3" w:rsidP="006F19B3">
      <w:r>
        <w:t>and so then we can write,</w:t>
      </w:r>
    </w:p>
    <w:p w14:paraId="3DD95396" w14:textId="77777777" w:rsidR="006F19B3" w:rsidRDefault="006F19B3" w:rsidP="006F19B3"/>
    <w:p w14:paraId="556875A3" w14:textId="77777777" w:rsidR="006F19B3" w:rsidRDefault="006F19B3" w:rsidP="006F19B3">
      <w:r w:rsidRPr="004351D8">
        <w:rPr>
          <w:position w:val="-24"/>
        </w:rPr>
        <w:object w:dxaOrig="2700" w:dyaOrig="620" w14:anchorId="1355BDAB">
          <v:shape id="_x0000_i1049" type="#_x0000_t75" style="width:135.5pt;height:31pt" o:ole="">
            <v:imagedata r:id="rId52" o:title=""/>
          </v:shape>
          <o:OLEObject Type="Embed" ProgID="Equation.DSMT4" ShapeID="_x0000_i1049" DrawAspect="Content" ObjectID="_1761930225" r:id="rId53"/>
        </w:object>
      </w:r>
    </w:p>
    <w:p w14:paraId="2375C762" w14:textId="77777777" w:rsidR="006F19B3" w:rsidRDefault="006F19B3" w:rsidP="006F19B3"/>
    <w:p w14:paraId="786EB3EB" w14:textId="77777777" w:rsidR="006F19B3" w:rsidRDefault="006F19B3" w:rsidP="006F19B3">
      <w:r>
        <w:t xml:space="preserve">Since </w:t>
      </w:r>
      <w:r w:rsidRPr="008A6727">
        <w:rPr>
          <w:b/>
        </w:rPr>
        <w:t>j</w:t>
      </w:r>
      <w:r>
        <w:t xml:space="preserve"> is harmonic, </w:t>
      </w:r>
      <w:r w:rsidRPr="008A6727">
        <w:rPr>
          <w:b/>
        </w:rPr>
        <w:t>P</w:t>
      </w:r>
      <w:r>
        <w:t xml:space="preserve"> will be too.  So we’ll be able to write: </w:t>
      </w:r>
      <w:r w:rsidRPr="006A26B4">
        <w:rPr>
          <w:b/>
        </w:rPr>
        <w:t>P</w:t>
      </w:r>
      <w:r w:rsidRPr="00AB175F">
        <w:t>(t)</w:t>
      </w:r>
      <w:r>
        <w:t xml:space="preserve"> = </w:t>
      </w:r>
      <w:r w:rsidRPr="00AB175F">
        <w:rPr>
          <w:b/>
        </w:rPr>
        <w:t>P</w:t>
      </w:r>
      <w:r>
        <w:t>e</w:t>
      </w:r>
      <w:r>
        <w:rPr>
          <w:vertAlign w:val="superscript"/>
        </w:rPr>
        <w:t>-iωt</w:t>
      </w:r>
      <w:r>
        <w:t>.  Then we have,</w:t>
      </w:r>
    </w:p>
    <w:p w14:paraId="49F93CDA" w14:textId="77777777" w:rsidR="006F19B3" w:rsidRDefault="006F19B3" w:rsidP="006F19B3"/>
    <w:p w14:paraId="79A0420C" w14:textId="77777777" w:rsidR="006F19B3" w:rsidRDefault="006F19B3" w:rsidP="006F19B3">
      <w:r w:rsidRPr="004351D8">
        <w:rPr>
          <w:position w:val="-24"/>
        </w:rPr>
        <w:object w:dxaOrig="3060" w:dyaOrig="620" w14:anchorId="5B5A055D">
          <v:shape id="_x0000_i1050" type="#_x0000_t75" style="width:153.5pt;height:31pt" o:ole="">
            <v:imagedata r:id="rId54" o:title=""/>
          </v:shape>
          <o:OLEObject Type="Embed" ProgID="Equation.DSMT4" ShapeID="_x0000_i1050" DrawAspect="Content" ObjectID="_1761930226" r:id="rId55"/>
        </w:object>
      </w:r>
    </w:p>
    <w:p w14:paraId="1412B1CF" w14:textId="77777777" w:rsidR="006F19B3" w:rsidRDefault="006F19B3" w:rsidP="006F19B3"/>
    <w:p w14:paraId="2C3C17F6" w14:textId="77777777" w:rsidR="006F19B3" w:rsidRDefault="006F19B3" w:rsidP="006F19B3">
      <w:r>
        <w:t xml:space="preserve">Now let’s look at the next term in the series.  Now let’s go back to our expression for </w:t>
      </w:r>
      <w:r w:rsidRPr="002903BA">
        <w:rPr>
          <w:b/>
        </w:rPr>
        <w:t>A</w:t>
      </w:r>
      <w:r>
        <w:t xml:space="preserve"> and look at the next order term – the magnetic dipole part, and electric quadrupole part.  </w:t>
      </w:r>
    </w:p>
    <w:p w14:paraId="186FEFF7" w14:textId="77777777" w:rsidR="006F19B3" w:rsidRDefault="006F19B3" w:rsidP="006F19B3"/>
    <w:p w14:paraId="1955A808" w14:textId="77777777" w:rsidR="006F19B3" w:rsidRDefault="006F19B3" w:rsidP="006F19B3">
      <w:r w:rsidRPr="00D14490">
        <w:rPr>
          <w:position w:val="-24"/>
        </w:rPr>
        <w:object w:dxaOrig="4180" w:dyaOrig="660" w14:anchorId="278C9C20">
          <v:shape id="_x0000_i1051" type="#_x0000_t75" style="width:209pt;height:33.5pt" o:ole="">
            <v:imagedata r:id="rId56" o:title=""/>
          </v:shape>
          <o:OLEObject Type="Embed" ProgID="Equation.DSMT4" ShapeID="_x0000_i1051" DrawAspect="Content" ObjectID="_1761930227" r:id="rId57"/>
        </w:object>
      </w:r>
    </w:p>
    <w:p w14:paraId="061BF175" w14:textId="77777777" w:rsidR="006F19B3" w:rsidRDefault="006F19B3" w:rsidP="006F19B3"/>
    <w:p w14:paraId="790AD1F8" w14:textId="77777777" w:rsidR="006F19B3" w:rsidRDefault="006F19B3" w:rsidP="006F19B3">
      <w:r>
        <w:t>To relate this to the dipole term (and electric quadrupole term we’ll make the following manipulations…</w:t>
      </w:r>
    </w:p>
    <w:p w14:paraId="2F260756" w14:textId="77777777" w:rsidR="006F19B3" w:rsidRDefault="006F19B3" w:rsidP="006F19B3"/>
    <w:p w14:paraId="60F44BFA" w14:textId="77777777" w:rsidR="006F19B3" w:rsidRDefault="006F19B3" w:rsidP="006F19B3">
      <w:r w:rsidRPr="008F0486">
        <w:rPr>
          <w:position w:val="-64"/>
        </w:rPr>
        <w:object w:dxaOrig="7580" w:dyaOrig="1400" w14:anchorId="584E3B36">
          <v:shape id="_x0000_i1052" type="#_x0000_t75" style="width:379pt;height:70pt" o:ole="">
            <v:imagedata r:id="rId58" o:title=""/>
          </v:shape>
          <o:OLEObject Type="Embed" ProgID="Equation.DSMT4" ShapeID="_x0000_i1052" DrawAspect="Content" ObjectID="_1761930228" r:id="rId59"/>
        </w:object>
      </w:r>
    </w:p>
    <w:p w14:paraId="17139894" w14:textId="77777777" w:rsidR="006F19B3" w:rsidRDefault="006F19B3" w:rsidP="006F19B3"/>
    <w:p w14:paraId="65D128AD" w14:textId="77777777" w:rsidR="006F19B3" w:rsidRDefault="006F19B3" w:rsidP="006F19B3">
      <w:r>
        <w:t>Let’s work on each term separately.  The first is:</w:t>
      </w:r>
    </w:p>
    <w:p w14:paraId="2412568E" w14:textId="77777777" w:rsidR="006F19B3" w:rsidRDefault="006F19B3" w:rsidP="006F19B3"/>
    <w:p w14:paraId="6E8F5A07" w14:textId="77777777" w:rsidR="006F19B3" w:rsidRDefault="006F19B3" w:rsidP="006F19B3">
      <w:r w:rsidRPr="008F0486">
        <w:rPr>
          <w:position w:val="-140"/>
        </w:rPr>
        <w:object w:dxaOrig="7020" w:dyaOrig="2920" w14:anchorId="4C425A50">
          <v:shape id="_x0000_i1053" type="#_x0000_t75" style="width:351.5pt;height:146pt" o:ole="">
            <v:imagedata r:id="rId60" o:title=""/>
          </v:shape>
          <o:OLEObject Type="Embed" ProgID="Equation.DSMT4" ShapeID="_x0000_i1053" DrawAspect="Content" ObjectID="_1761930229" r:id="rId61"/>
        </w:object>
      </w:r>
    </w:p>
    <w:p w14:paraId="0C7DB396" w14:textId="77777777" w:rsidR="006F19B3" w:rsidRDefault="006F19B3" w:rsidP="006F19B3"/>
    <w:p w14:paraId="4D5F2A7A" w14:textId="77777777" w:rsidR="006F19B3" w:rsidRDefault="006F19B3" w:rsidP="006F19B3">
      <w:r>
        <w:t xml:space="preserve">where we’ve used IBP with the identity (fgh)′ = f′gh + fg′h + fgh′.  The boundary term goes to 0 if we stretch the integral out enough to where </w:t>
      </w:r>
      <w:r w:rsidRPr="008F0486">
        <w:rPr>
          <w:b/>
        </w:rPr>
        <w:t>j</w:t>
      </w:r>
      <w:r>
        <w:t xml:space="preserve"> = 0.  Now we can write,</w:t>
      </w:r>
    </w:p>
    <w:p w14:paraId="56ED71DF" w14:textId="77777777" w:rsidR="006F19B3" w:rsidRDefault="006F19B3" w:rsidP="006F19B3"/>
    <w:p w14:paraId="6E3652E6" w14:textId="77777777" w:rsidR="006F19B3" w:rsidRDefault="006F19B3" w:rsidP="006F19B3">
      <w:r w:rsidRPr="0063770D">
        <w:rPr>
          <w:position w:val="-88"/>
        </w:rPr>
        <w:object w:dxaOrig="7080" w:dyaOrig="2100" w14:anchorId="288F84C8">
          <v:shape id="_x0000_i1054" type="#_x0000_t75" style="width:354pt;height:105pt" o:ole="">
            <v:imagedata r:id="rId62" o:title=""/>
          </v:shape>
          <o:OLEObject Type="Embed" ProgID="Equation.DSMT4" ShapeID="_x0000_i1054" DrawAspect="Content" ObjectID="_1761930230" r:id="rId63"/>
        </w:object>
      </w:r>
    </w:p>
    <w:p w14:paraId="3517280F" w14:textId="77777777" w:rsidR="006F19B3" w:rsidRDefault="006F19B3" w:rsidP="006F19B3"/>
    <w:p w14:paraId="54688D82" w14:textId="77777777" w:rsidR="006F19B3" w:rsidRDefault="006F19B3" w:rsidP="006F19B3">
      <w:r>
        <w:t xml:space="preserve">So now we see that the last two terms cancel.  Using the continuity equation, we can equate </w:t>
      </w:r>
      <w:r w:rsidRPr="00D95779">
        <w:rPr>
          <w:position w:val="-10"/>
        </w:rPr>
        <w:object w:dxaOrig="1420" w:dyaOrig="320" w14:anchorId="24E5BEB4">
          <v:shape id="_x0000_i1055" type="#_x0000_t75" style="width:71pt;height:16pt" o:ole="">
            <v:imagedata r:id="rId64" o:title=""/>
          </v:shape>
          <o:OLEObject Type="Embed" ProgID="Equation.DSMT4" ShapeID="_x0000_i1055" DrawAspect="Content" ObjectID="_1761930231" r:id="rId65"/>
        </w:object>
      </w:r>
      <w:r>
        <w:t>.  So we can say:</w:t>
      </w:r>
    </w:p>
    <w:p w14:paraId="4A0987B2" w14:textId="77777777" w:rsidR="006F19B3" w:rsidRDefault="006F19B3" w:rsidP="006F19B3"/>
    <w:p w14:paraId="6AA79ED7" w14:textId="77777777" w:rsidR="006F19B3" w:rsidRDefault="006F19B3" w:rsidP="006F19B3">
      <w:r w:rsidRPr="00B46D25">
        <w:rPr>
          <w:position w:val="-88"/>
        </w:rPr>
        <w:object w:dxaOrig="4780" w:dyaOrig="1980" w14:anchorId="1CD1D543">
          <v:shape id="_x0000_i1056" type="#_x0000_t75" style="width:239pt;height:99.5pt" o:ole="">
            <v:imagedata r:id="rId66" o:title=""/>
          </v:shape>
          <o:OLEObject Type="Embed" ProgID="Equation.DSMT4" ShapeID="_x0000_i1056" DrawAspect="Content" ObjectID="_1761930232" r:id="rId67"/>
        </w:object>
      </w:r>
    </w:p>
    <w:p w14:paraId="3B857C84" w14:textId="77777777" w:rsidR="006F19B3" w:rsidRDefault="006F19B3" w:rsidP="006F19B3"/>
    <w:p w14:paraId="0B06A8B3" w14:textId="77777777" w:rsidR="006F19B3" w:rsidRDefault="006F19B3" w:rsidP="006F19B3">
      <w:r>
        <w:t xml:space="preserve">Now let’s take note that what we really want from </w:t>
      </w:r>
      <w:r w:rsidRPr="00D95779">
        <w:rPr>
          <w:b/>
        </w:rPr>
        <w:t>A</w:t>
      </w:r>
      <w:r>
        <w:t xml:space="preserve"> is </w:t>
      </w:r>
      <w:r w:rsidRPr="00D95779">
        <w:rPr>
          <w:position w:val="-6"/>
        </w:rPr>
        <w:object w:dxaOrig="1020" w:dyaOrig="279" w14:anchorId="38EF24F6">
          <v:shape id="_x0000_i1057" type="#_x0000_t75" style="width:51.5pt;height:14pt" o:ole="">
            <v:imagedata r:id="rId68" o:title=""/>
          </v:shape>
          <o:OLEObject Type="Embed" ProgID="Equation.DSMT4" ShapeID="_x0000_i1057" DrawAspect="Content" ObjectID="_1761930233" r:id="rId69"/>
        </w:object>
      </w:r>
      <w:r>
        <w:t xml:space="preserve">.  So we can add to </w:t>
      </w:r>
      <w:r w:rsidRPr="00D95779">
        <w:rPr>
          <w:b/>
        </w:rPr>
        <w:t>A</w:t>
      </w:r>
      <w:r>
        <w:t xml:space="preserve"> and radial function </w:t>
      </w:r>
      <w:r w:rsidRPr="00D95779">
        <w:rPr>
          <w:position w:val="-10"/>
        </w:rPr>
        <w:object w:dxaOrig="380" w:dyaOrig="340" w14:anchorId="4969BEFE">
          <v:shape id="_x0000_i1058" type="#_x0000_t75" style="width:19pt;height:17pt" o:ole="">
            <v:imagedata r:id="rId70" o:title=""/>
          </v:shape>
          <o:OLEObject Type="Embed" ProgID="Equation.DSMT4" ShapeID="_x0000_i1058" DrawAspect="Content" ObjectID="_1761930234" r:id="rId71"/>
        </w:object>
      </w:r>
      <w:r>
        <w:t xml:space="preserve"> since its curl would be 0.  We’ll add the function which will make this look like the electric quadrupole moment.  So we add:</w:t>
      </w:r>
    </w:p>
    <w:p w14:paraId="19829F37" w14:textId="77777777" w:rsidR="006F19B3" w:rsidRDefault="006F19B3" w:rsidP="006F19B3"/>
    <w:p w14:paraId="4322BFB2" w14:textId="77777777" w:rsidR="006F19B3" w:rsidRPr="00D95779" w:rsidRDefault="006F19B3" w:rsidP="006F19B3">
      <w:r w:rsidRPr="00B46D25">
        <w:rPr>
          <w:position w:val="-88"/>
        </w:rPr>
        <w:object w:dxaOrig="5980" w:dyaOrig="2000" w14:anchorId="78D0F701">
          <v:shape id="_x0000_i1059" type="#_x0000_t75" style="width:299pt;height:100pt" o:ole="">
            <v:imagedata r:id="rId72" o:title=""/>
          </v:shape>
          <o:OLEObject Type="Embed" ProgID="Equation.DSMT4" ShapeID="_x0000_i1059" DrawAspect="Content" ObjectID="_1761930235" r:id="rId73"/>
        </w:object>
      </w:r>
    </w:p>
    <w:p w14:paraId="2720EAC7" w14:textId="77777777" w:rsidR="006F19B3" w:rsidRDefault="006F19B3" w:rsidP="006F19B3"/>
    <w:p w14:paraId="34DBA956" w14:textId="77777777" w:rsidR="006F19B3" w:rsidRDefault="006F19B3" w:rsidP="006F19B3">
      <w:r>
        <w:t>The second term is simpler:</w:t>
      </w:r>
    </w:p>
    <w:p w14:paraId="69FC284C" w14:textId="77777777" w:rsidR="006F19B3" w:rsidRDefault="006F19B3" w:rsidP="006F19B3"/>
    <w:p w14:paraId="09A2E692" w14:textId="77777777" w:rsidR="006F19B3" w:rsidRDefault="006F19B3" w:rsidP="006F19B3">
      <w:r w:rsidRPr="002903BA">
        <w:rPr>
          <w:position w:val="-44"/>
        </w:rPr>
        <w:object w:dxaOrig="4000" w:dyaOrig="999" w14:anchorId="03A0CE50">
          <v:shape id="_x0000_i1060" type="#_x0000_t75" style="width:200pt;height:50pt" o:ole="">
            <v:imagedata r:id="rId74" o:title=""/>
          </v:shape>
          <o:OLEObject Type="Embed" ProgID="Equation.DSMT4" ShapeID="_x0000_i1060" DrawAspect="Content" ObjectID="_1761930236" r:id="rId75"/>
        </w:object>
      </w:r>
    </w:p>
    <w:p w14:paraId="49742549" w14:textId="77777777" w:rsidR="006F19B3" w:rsidRDefault="006F19B3" w:rsidP="006F19B3"/>
    <w:p w14:paraId="07C74ED8" w14:textId="77777777" w:rsidR="006F19B3" w:rsidRDefault="006F19B3" w:rsidP="006F19B3">
      <w:r>
        <w:t>So putting it all together we have:</w:t>
      </w:r>
    </w:p>
    <w:p w14:paraId="04286879" w14:textId="77777777" w:rsidR="006F19B3" w:rsidRDefault="006F19B3" w:rsidP="006F19B3"/>
    <w:p w14:paraId="1D3C9FAF" w14:textId="77777777" w:rsidR="006F19B3" w:rsidRDefault="006F19B3" w:rsidP="006F19B3">
      <w:r w:rsidRPr="002903BA">
        <w:rPr>
          <w:position w:val="-100"/>
        </w:rPr>
        <w:object w:dxaOrig="6880" w:dyaOrig="2140" w14:anchorId="4B178ABC">
          <v:shape id="_x0000_i1061" type="#_x0000_t75" style="width:344.5pt;height:107pt" o:ole="">
            <v:imagedata r:id="rId76" o:title=""/>
          </v:shape>
          <o:OLEObject Type="Embed" ProgID="Equation.DSMT4" ShapeID="_x0000_i1061" DrawAspect="Content" ObjectID="_1761930237" r:id="rId77"/>
        </w:object>
      </w:r>
    </w:p>
    <w:p w14:paraId="39C6B91E" w14:textId="77777777" w:rsidR="006F19B3" w:rsidRDefault="006F19B3" w:rsidP="006F19B3"/>
    <w:p w14:paraId="17B884C0" w14:textId="77777777" w:rsidR="006F19B3" w:rsidRDefault="006F19B3" w:rsidP="006F19B3">
      <w:r>
        <w:t>So putting it all together, to first order we have:</w:t>
      </w:r>
    </w:p>
    <w:p w14:paraId="1CC96CDB" w14:textId="77777777" w:rsidR="006F19B3" w:rsidRDefault="006F19B3" w:rsidP="006F19B3"/>
    <w:p w14:paraId="7661BC63" w14:textId="77777777" w:rsidR="006F19B3" w:rsidRDefault="006F19B3" w:rsidP="006F19B3">
      <w:r w:rsidRPr="002903BA">
        <w:rPr>
          <w:position w:val="-28"/>
        </w:rPr>
        <w:object w:dxaOrig="8580" w:dyaOrig="700" w14:anchorId="61322690">
          <v:shape id="_x0000_i1062" type="#_x0000_t75" style="width:429.5pt;height:35.5pt" o:ole="" filled="t" fillcolor="#cfc">
            <v:imagedata r:id="rId78" o:title=""/>
          </v:shape>
          <o:OLEObject Type="Embed" ProgID="Equation.DSMT4" ShapeID="_x0000_i1062" DrawAspect="Content" ObjectID="_1761930238" r:id="rId79"/>
        </w:object>
      </w:r>
    </w:p>
    <w:p w14:paraId="1E850FF6" w14:textId="77777777" w:rsidR="006F19B3" w:rsidRDefault="006F19B3"/>
    <w:p w14:paraId="71C21CB7" w14:textId="77777777" w:rsidR="002A44F9" w:rsidRPr="00E34EAA" w:rsidRDefault="00240CA5" w:rsidP="002A44F9">
      <w:pPr>
        <w:pStyle w:val="NoSpacing"/>
        <w:rPr>
          <w:b/>
          <w:sz w:val="28"/>
          <w:szCs w:val="28"/>
        </w:rPr>
      </w:pPr>
      <w:r>
        <w:rPr>
          <w:b/>
          <w:sz w:val="28"/>
          <w:szCs w:val="28"/>
        </w:rPr>
        <w:t xml:space="preserve">Power radiated </w:t>
      </w:r>
      <w:r w:rsidR="00A33959">
        <w:rPr>
          <w:b/>
          <w:sz w:val="28"/>
          <w:szCs w:val="28"/>
        </w:rPr>
        <w:t>by</w:t>
      </w:r>
      <w:r>
        <w:rPr>
          <w:b/>
          <w:sz w:val="28"/>
          <w:szCs w:val="28"/>
        </w:rPr>
        <w:t xml:space="preserve"> e</w:t>
      </w:r>
      <w:r w:rsidR="002A44F9" w:rsidRPr="00E34EAA">
        <w:rPr>
          <w:b/>
          <w:sz w:val="28"/>
          <w:szCs w:val="28"/>
        </w:rPr>
        <w:t xml:space="preserve">lectric dipole </w:t>
      </w:r>
    </w:p>
    <w:p w14:paraId="3ED49C34"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 xml:space="preserve">Suppose we have a bunch of charge oscillating back and forth.  If the dipole moment of this charge distribution is non-vanishing, then it will constitute the largest term in the expansion.  The electric dipole approximation to </w:t>
      </w:r>
      <w:r w:rsidRPr="00CD7F8F">
        <w:rPr>
          <w:rFonts w:ascii="Times New Roman" w:hAnsi="Times New Roman"/>
          <w:b/>
          <w:sz w:val="24"/>
          <w:szCs w:val="24"/>
        </w:rPr>
        <w:t>A</w:t>
      </w:r>
      <w:r w:rsidRPr="00CD7F8F">
        <w:rPr>
          <w:rFonts w:ascii="Times New Roman" w:hAnsi="Times New Roman"/>
          <w:sz w:val="24"/>
          <w:szCs w:val="24"/>
        </w:rPr>
        <w:t xml:space="preserve"> is found by just keeping the first order term </w:t>
      </w:r>
      <w:r w:rsidRPr="00CD7F8F">
        <w:rPr>
          <w:rFonts w:ascii="Times New Roman" w:hAnsi="Times New Roman"/>
          <w:b/>
          <w:sz w:val="24"/>
          <w:szCs w:val="24"/>
        </w:rPr>
        <w:t>P</w:t>
      </w:r>
      <w:r w:rsidRPr="00CD7F8F">
        <w:rPr>
          <w:rFonts w:ascii="Times New Roman" w:hAnsi="Times New Roman"/>
          <w:sz w:val="24"/>
          <w:szCs w:val="24"/>
        </w:rPr>
        <w:t xml:space="preserve">.  Once we get </w:t>
      </w:r>
      <w:r w:rsidRPr="00CD7F8F">
        <w:rPr>
          <w:rFonts w:ascii="Times New Roman" w:hAnsi="Times New Roman"/>
          <w:b/>
          <w:sz w:val="24"/>
          <w:szCs w:val="24"/>
        </w:rPr>
        <w:t>A</w:t>
      </w:r>
      <w:r w:rsidRPr="00CD7F8F">
        <w:rPr>
          <w:rFonts w:ascii="Times New Roman" w:hAnsi="Times New Roman"/>
          <w:sz w:val="24"/>
          <w:szCs w:val="24"/>
        </w:rPr>
        <w:t xml:space="preserve">, we obtain </w:t>
      </w:r>
      <w:r w:rsidRPr="00CD7F8F">
        <w:rPr>
          <w:rFonts w:ascii="Times New Roman" w:hAnsi="Times New Roman"/>
          <w:b/>
          <w:sz w:val="24"/>
          <w:szCs w:val="24"/>
        </w:rPr>
        <w:t>B</w:t>
      </w:r>
      <w:r w:rsidRPr="00CD7F8F">
        <w:rPr>
          <w:rFonts w:ascii="Times New Roman" w:hAnsi="Times New Roman"/>
          <w:sz w:val="24"/>
          <w:szCs w:val="24"/>
        </w:rPr>
        <w:t xml:space="preserve">.  Our expression only depends on r and so we can just use the radial part of the gradient.  Even if did depend on θ, φ, we would still just use this approximation because the other terms in the spherical coordinate representation of </w:t>
      </w:r>
      <w:r w:rsidRPr="00CD7F8F">
        <w:rPr>
          <w:rFonts w:ascii="Cambria Math" w:hAnsi="Cambria Math" w:cs="Cambria Math"/>
          <w:sz w:val="24"/>
          <w:szCs w:val="24"/>
        </w:rPr>
        <w:t>∇</w:t>
      </w:r>
      <w:r w:rsidRPr="00CD7F8F">
        <w:rPr>
          <w:rFonts w:ascii="Times New Roman" w:hAnsi="Times New Roman"/>
          <w:sz w:val="24"/>
          <w:szCs w:val="24"/>
        </w:rPr>
        <w:t xml:space="preserve"> contain 1/r terms, which would contribute nothing to the radiation in the large r limit.  </w:t>
      </w:r>
    </w:p>
    <w:p w14:paraId="7D795D50" w14:textId="77777777" w:rsidR="002A44F9" w:rsidRPr="00CD7F8F" w:rsidRDefault="002A44F9" w:rsidP="002A44F9">
      <w:pPr>
        <w:pStyle w:val="NoSpacing"/>
        <w:rPr>
          <w:rFonts w:ascii="Times New Roman" w:hAnsi="Times New Roman"/>
          <w:sz w:val="24"/>
          <w:szCs w:val="24"/>
        </w:rPr>
      </w:pPr>
    </w:p>
    <w:p w14:paraId="33FDD1E1" w14:textId="044A15A4" w:rsidR="002A44F9" w:rsidRPr="00CD7F8F" w:rsidRDefault="00E3465E" w:rsidP="002A44F9">
      <w:pPr>
        <w:pStyle w:val="NoSpacing"/>
        <w:rPr>
          <w:rFonts w:ascii="Times New Roman" w:hAnsi="Times New Roman"/>
          <w:sz w:val="24"/>
          <w:szCs w:val="24"/>
        </w:rPr>
      </w:pPr>
      <w:r w:rsidRPr="00E3465E">
        <w:rPr>
          <w:rFonts w:ascii="Times New Roman" w:hAnsi="Times New Roman"/>
          <w:position w:val="-90"/>
          <w:sz w:val="24"/>
          <w:szCs w:val="24"/>
        </w:rPr>
        <w:object w:dxaOrig="2799" w:dyaOrig="1640" w14:anchorId="5BFE3B1A">
          <v:shape id="_x0000_i1085" type="#_x0000_t75" style="width:139.5pt;height:82pt" o:ole="">
            <v:imagedata r:id="rId80" o:title=""/>
          </v:shape>
          <o:OLEObject Type="Embed" ProgID="Equation.DSMT4" ShapeID="_x0000_i1085" DrawAspect="Content" ObjectID="_1761930239" r:id="rId81"/>
        </w:object>
      </w:r>
    </w:p>
    <w:p w14:paraId="2B697C7B" w14:textId="77777777" w:rsidR="002A44F9" w:rsidRPr="00CD7F8F" w:rsidRDefault="002A44F9" w:rsidP="002A44F9">
      <w:pPr>
        <w:pStyle w:val="NoSpacing"/>
        <w:rPr>
          <w:rFonts w:ascii="Times New Roman" w:hAnsi="Times New Roman"/>
          <w:sz w:val="24"/>
          <w:szCs w:val="24"/>
        </w:rPr>
      </w:pPr>
    </w:p>
    <w:p w14:paraId="08D94910"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 xml:space="preserve">and then </w:t>
      </w:r>
      <w:r w:rsidRPr="00CD7F8F">
        <w:rPr>
          <w:rFonts w:ascii="Times New Roman" w:hAnsi="Times New Roman"/>
          <w:b/>
          <w:sz w:val="24"/>
          <w:szCs w:val="24"/>
        </w:rPr>
        <w:t>E</w:t>
      </w:r>
      <w:r w:rsidRPr="00CD7F8F">
        <w:rPr>
          <w:rFonts w:ascii="Times New Roman" w:hAnsi="Times New Roman"/>
          <w:sz w:val="24"/>
          <w:szCs w:val="24"/>
        </w:rPr>
        <w:t xml:space="preserve">.  </w:t>
      </w:r>
    </w:p>
    <w:p w14:paraId="12D49E24" w14:textId="77777777" w:rsidR="002A44F9" w:rsidRPr="00CD7F8F" w:rsidRDefault="002A44F9" w:rsidP="002A44F9">
      <w:pPr>
        <w:pStyle w:val="NoSpacing"/>
        <w:rPr>
          <w:rFonts w:ascii="Times New Roman" w:hAnsi="Times New Roman"/>
          <w:sz w:val="24"/>
          <w:szCs w:val="24"/>
        </w:rPr>
      </w:pPr>
    </w:p>
    <w:p w14:paraId="01C38ED1"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4000" w:dyaOrig="2480" w14:anchorId="432E37A7">
          <v:shape id="_x0000_i1064" type="#_x0000_t75" style="width:199.5pt;height:124.5pt" o:ole="">
            <v:imagedata r:id="rId82" o:title=""/>
          </v:shape>
          <o:OLEObject Type="Embed" ProgID="Equation.DSMT4" ShapeID="_x0000_i1064" DrawAspect="Content" ObjectID="_1761930240" r:id="rId83"/>
        </w:object>
      </w:r>
    </w:p>
    <w:p w14:paraId="464AA332" w14:textId="77777777" w:rsidR="002A44F9" w:rsidRPr="00CD7F8F" w:rsidRDefault="002A44F9" w:rsidP="002A44F9">
      <w:pPr>
        <w:pStyle w:val="NoSpacing"/>
        <w:rPr>
          <w:rFonts w:ascii="Times New Roman" w:hAnsi="Times New Roman"/>
          <w:sz w:val="24"/>
          <w:szCs w:val="24"/>
        </w:rPr>
      </w:pPr>
    </w:p>
    <w:p w14:paraId="386382A5" w14:textId="71134DE9" w:rsidR="002A44F9" w:rsidRPr="00CD7F8F" w:rsidRDefault="00616781" w:rsidP="002A44F9">
      <w:pPr>
        <w:pStyle w:val="NoSpacing"/>
        <w:rPr>
          <w:rFonts w:ascii="Times New Roman" w:hAnsi="Times New Roman"/>
          <w:sz w:val="24"/>
          <w:szCs w:val="24"/>
        </w:rPr>
      </w:pPr>
      <w:r w:rsidRPr="00616781">
        <w:rPr>
          <w:rFonts w:ascii="Times New Roman" w:hAnsi="Times New Roman"/>
          <w:color w:val="0066FF"/>
          <w:sz w:val="24"/>
          <w:szCs w:val="24"/>
        </w:rPr>
        <w:t>Note these formulas seem to say that the electric field oscillates in phase with the dipole moment.  So when P points up, E points up, etc.  This is in the far-field region of course.</w:t>
      </w:r>
      <w:r>
        <w:rPr>
          <w:rFonts w:ascii="Times New Roman" w:hAnsi="Times New Roman"/>
          <w:sz w:val="24"/>
          <w:szCs w:val="24"/>
        </w:rPr>
        <w:t xml:space="preserve">  </w:t>
      </w:r>
      <w:r w:rsidR="002A44F9" w:rsidRPr="00CD7F8F">
        <w:rPr>
          <w:rFonts w:ascii="Times New Roman" w:hAnsi="Times New Roman"/>
          <w:sz w:val="24"/>
          <w:szCs w:val="24"/>
        </w:rPr>
        <w:t xml:space="preserve">Now we can get </w:t>
      </w:r>
      <w:r w:rsidR="002A44F9" w:rsidRPr="00CD7F8F">
        <w:rPr>
          <w:rFonts w:ascii="Times New Roman" w:hAnsi="Times New Roman"/>
          <w:b/>
          <w:sz w:val="24"/>
          <w:szCs w:val="24"/>
        </w:rPr>
        <w:t>S</w:t>
      </w:r>
      <w:r w:rsidR="002A44F9" w:rsidRPr="00CD7F8F">
        <w:rPr>
          <w:rFonts w:ascii="Times New Roman" w:hAnsi="Times New Roman"/>
          <w:sz w:val="24"/>
          <w:szCs w:val="24"/>
        </w:rPr>
        <w:t>.</w:t>
      </w:r>
    </w:p>
    <w:p w14:paraId="5C97B760" w14:textId="77777777" w:rsidR="002A44F9" w:rsidRPr="00CD7F8F" w:rsidRDefault="002A44F9" w:rsidP="002A44F9">
      <w:pPr>
        <w:pStyle w:val="NoSpacing"/>
        <w:rPr>
          <w:rFonts w:ascii="Times New Roman" w:hAnsi="Times New Roman"/>
          <w:sz w:val="24"/>
          <w:szCs w:val="24"/>
        </w:rPr>
      </w:pPr>
    </w:p>
    <w:p w14:paraId="4362C9FF"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position w:val="-170"/>
          <w:sz w:val="24"/>
          <w:szCs w:val="24"/>
        </w:rPr>
        <w:object w:dxaOrig="5679" w:dyaOrig="3519" w14:anchorId="5F19C806">
          <v:shape id="_x0000_i1065" type="#_x0000_t75" style="width:283.5pt;height:175.5pt" o:ole="">
            <v:imagedata r:id="rId84" o:title=""/>
          </v:shape>
          <o:OLEObject Type="Embed" ProgID="Equation.DSMT4" ShapeID="_x0000_i1065" DrawAspect="Content" ObjectID="_1761930241" r:id="rId85"/>
        </w:object>
      </w:r>
    </w:p>
    <w:p w14:paraId="3FEC1999" w14:textId="77777777" w:rsidR="002A44F9" w:rsidRPr="00CD7F8F" w:rsidRDefault="002A44F9" w:rsidP="002A44F9">
      <w:pPr>
        <w:pStyle w:val="NoSpacing"/>
        <w:rPr>
          <w:rFonts w:ascii="Times New Roman" w:hAnsi="Times New Roman"/>
          <w:sz w:val="24"/>
          <w:szCs w:val="24"/>
        </w:rPr>
      </w:pPr>
    </w:p>
    <w:p w14:paraId="226B2BBB" w14:textId="0324BDAD" w:rsidR="00EF3DB3" w:rsidRDefault="002A44F9" w:rsidP="002A44F9">
      <w:pPr>
        <w:pStyle w:val="NoSpacing"/>
        <w:rPr>
          <w:rFonts w:ascii="Times New Roman" w:hAnsi="Times New Roman"/>
          <w:sz w:val="24"/>
          <w:szCs w:val="24"/>
        </w:rPr>
      </w:pPr>
      <w:r w:rsidRPr="00CD7F8F">
        <w:rPr>
          <w:rFonts w:ascii="Times New Roman" w:hAnsi="Times New Roman"/>
          <w:sz w:val="24"/>
          <w:szCs w:val="24"/>
        </w:rPr>
        <w:t>Substituting back in k = ω/c, and μ</w:t>
      </w:r>
      <w:r w:rsidRPr="00CD7F8F">
        <w:rPr>
          <w:rFonts w:ascii="Times New Roman" w:hAnsi="Times New Roman"/>
          <w:sz w:val="24"/>
          <w:szCs w:val="24"/>
          <w:vertAlign w:val="subscript"/>
        </w:rPr>
        <w:t>0</w:t>
      </w:r>
      <w:r w:rsidRPr="00CD7F8F">
        <w:rPr>
          <w:rFonts w:ascii="Times New Roman" w:hAnsi="Times New Roman"/>
          <w:sz w:val="24"/>
          <w:szCs w:val="24"/>
        </w:rPr>
        <w:t xml:space="preserve"> = 1/c</w:t>
      </w:r>
      <w:r w:rsidRPr="00CD7F8F">
        <w:rPr>
          <w:rFonts w:ascii="Times New Roman" w:hAnsi="Times New Roman"/>
          <w:sz w:val="24"/>
          <w:szCs w:val="24"/>
          <w:vertAlign w:val="superscript"/>
        </w:rPr>
        <w:t>2</w:t>
      </w:r>
      <w:r w:rsidRPr="00CD7F8F">
        <w:rPr>
          <w:rFonts w:ascii="Times New Roman" w:hAnsi="Times New Roman"/>
          <w:sz w:val="24"/>
          <w:szCs w:val="24"/>
        </w:rPr>
        <w:t>ε</w:t>
      </w:r>
      <w:r w:rsidRPr="00CD7F8F">
        <w:rPr>
          <w:rFonts w:ascii="Times New Roman" w:hAnsi="Times New Roman"/>
          <w:sz w:val="24"/>
          <w:szCs w:val="24"/>
          <w:vertAlign w:val="subscript"/>
        </w:rPr>
        <w:t>0</w:t>
      </w:r>
      <w:r w:rsidRPr="00CD7F8F">
        <w:rPr>
          <w:rFonts w:ascii="Times New Roman" w:hAnsi="Times New Roman"/>
          <w:sz w:val="24"/>
          <w:szCs w:val="24"/>
        </w:rPr>
        <w:t>, we can get the power distribution as before</w:t>
      </w:r>
      <w:r w:rsidR="00EF3DB3">
        <w:rPr>
          <w:rFonts w:ascii="Times New Roman" w:hAnsi="Times New Roman"/>
          <w:sz w:val="24"/>
          <w:szCs w:val="24"/>
        </w:rPr>
        <w:t xml:space="preserve"> in previous file</w:t>
      </w:r>
      <w:r w:rsidR="00EF42AF">
        <w:rPr>
          <w:rFonts w:ascii="Times New Roman" w:hAnsi="Times New Roman"/>
          <w:sz w:val="24"/>
          <w:szCs w:val="24"/>
        </w:rPr>
        <w:t xml:space="preserve">, </w:t>
      </w:r>
    </w:p>
    <w:p w14:paraId="3E1F075E" w14:textId="77777777" w:rsidR="00EF3DB3" w:rsidRDefault="00EF3DB3" w:rsidP="002A44F9">
      <w:pPr>
        <w:pStyle w:val="NoSpacing"/>
        <w:rPr>
          <w:rFonts w:ascii="Times New Roman" w:hAnsi="Times New Roman"/>
          <w:sz w:val="24"/>
          <w:szCs w:val="24"/>
        </w:rPr>
      </w:pPr>
    </w:p>
    <w:p w14:paraId="5C953B37" w14:textId="6C1A3554" w:rsidR="00EF3DB3" w:rsidRDefault="00142AF3" w:rsidP="002A44F9">
      <w:pPr>
        <w:pStyle w:val="NoSpacing"/>
        <w:rPr>
          <w:rFonts w:ascii="Times New Roman" w:hAnsi="Times New Roman"/>
          <w:sz w:val="24"/>
          <w:szCs w:val="24"/>
        </w:rPr>
      </w:pPr>
      <w:r w:rsidRPr="00177841">
        <w:rPr>
          <w:position w:val="-24"/>
        </w:rPr>
        <w:object w:dxaOrig="8660" w:dyaOrig="660" w14:anchorId="701D10C1">
          <v:shape id="_x0000_i1066" type="#_x0000_t75" style="width:433pt;height:33.5pt" o:ole="">
            <v:imagedata r:id="rId86" o:title=""/>
          </v:shape>
          <o:OLEObject Type="Embed" ProgID="Equation.DSMT4" ShapeID="_x0000_i1066" DrawAspect="Content" ObjectID="_1761930242" r:id="rId87"/>
        </w:object>
      </w:r>
    </w:p>
    <w:p w14:paraId="2AF0BA05" w14:textId="77777777" w:rsidR="00EF3DB3" w:rsidRDefault="00EF3DB3" w:rsidP="002A44F9">
      <w:pPr>
        <w:pStyle w:val="NoSpacing"/>
        <w:rPr>
          <w:rFonts w:ascii="Times New Roman" w:hAnsi="Times New Roman"/>
          <w:sz w:val="24"/>
          <w:szCs w:val="24"/>
        </w:rPr>
      </w:pPr>
    </w:p>
    <w:p w14:paraId="5F9ED3E1" w14:textId="0915F8A6"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The results are:</w:t>
      </w:r>
    </w:p>
    <w:p w14:paraId="6B333BA6" w14:textId="77777777" w:rsidR="002A44F9" w:rsidRPr="00CD7F8F" w:rsidRDefault="002A44F9" w:rsidP="002A44F9">
      <w:pPr>
        <w:pStyle w:val="NoSpacing"/>
        <w:rPr>
          <w:rFonts w:ascii="Times New Roman" w:hAnsi="Times New Roman"/>
          <w:sz w:val="24"/>
          <w:szCs w:val="24"/>
        </w:rPr>
      </w:pPr>
    </w:p>
    <w:p w14:paraId="27843223"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6380" w:dyaOrig="680" w14:anchorId="7B1B7D85">
          <v:shape id="_x0000_i1067" type="#_x0000_t75" style="width:320.5pt;height:34pt" o:ole="" filled="t" fillcolor="#cfc">
            <v:imagedata r:id="rId88" o:title=""/>
          </v:shape>
          <o:OLEObject Type="Embed" ProgID="Equation.DSMT4" ShapeID="_x0000_i1067" DrawAspect="Content" ObjectID="_1761930243" r:id="rId89"/>
        </w:object>
      </w:r>
    </w:p>
    <w:p w14:paraId="158432AC" w14:textId="77777777" w:rsidR="002A44F9" w:rsidRPr="00CD7F8F" w:rsidRDefault="002A44F9" w:rsidP="002A44F9">
      <w:pPr>
        <w:pStyle w:val="NoSpacing"/>
        <w:rPr>
          <w:rFonts w:ascii="Times New Roman" w:hAnsi="Times New Roman"/>
          <w:sz w:val="24"/>
          <w:szCs w:val="24"/>
        </w:rPr>
      </w:pPr>
    </w:p>
    <w:p w14:paraId="0B98AEAE"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where θ is measured from the vertical as usual, along the polarization axis.  The power distribution would look something like,</w:t>
      </w:r>
    </w:p>
    <w:p w14:paraId="7B71F38B" w14:textId="77777777" w:rsidR="002A44F9" w:rsidRPr="00CD7F8F" w:rsidRDefault="002A44F9" w:rsidP="002A44F9">
      <w:pPr>
        <w:pStyle w:val="NoSpacing"/>
        <w:rPr>
          <w:rFonts w:ascii="Times New Roman" w:hAnsi="Times New Roman"/>
          <w:sz w:val="24"/>
          <w:szCs w:val="24"/>
        </w:rPr>
      </w:pPr>
    </w:p>
    <w:p w14:paraId="5D990D63" w14:textId="77777777" w:rsidR="002A44F9" w:rsidRPr="00CD7F8F" w:rsidRDefault="00DA031C" w:rsidP="002A44F9">
      <w:pPr>
        <w:pStyle w:val="NoSpacing"/>
        <w:rPr>
          <w:rFonts w:ascii="Times New Roman" w:hAnsi="Times New Roman"/>
          <w:sz w:val="24"/>
          <w:szCs w:val="24"/>
        </w:rPr>
      </w:pPr>
      <w:r w:rsidRPr="00CD7F8F">
        <w:rPr>
          <w:rFonts w:ascii="Times New Roman" w:hAnsi="Times New Roman"/>
          <w:sz w:val="24"/>
          <w:szCs w:val="24"/>
        </w:rPr>
        <w:object w:dxaOrig="3586" w:dyaOrig="3225" w14:anchorId="68AB545F">
          <v:shape id="_x0000_i1068" type="#_x0000_t75" style="width:90pt;height:88.5pt" o:ole="">
            <v:imagedata r:id="rId90" o:title="" croptop="14976f" cropbottom="14670f" cropleft="9469f" cropright="23079f"/>
          </v:shape>
          <o:OLEObject Type="Embed" ProgID="PBrush" ShapeID="_x0000_i1068" DrawAspect="Content" ObjectID="_1761930244" r:id="rId91"/>
        </w:object>
      </w:r>
      <w:r w:rsidR="00415E30">
        <w:rPr>
          <w:rFonts w:ascii="Times New Roman" w:hAnsi="Times New Roman"/>
          <w:sz w:val="24"/>
          <w:szCs w:val="24"/>
        </w:rPr>
        <w:tab/>
      </w:r>
      <w:r w:rsidR="00415E30">
        <w:rPr>
          <w:rFonts w:ascii="Times New Roman" w:hAnsi="Times New Roman"/>
          <w:sz w:val="24"/>
          <w:szCs w:val="24"/>
        </w:rPr>
        <w:tab/>
      </w:r>
    </w:p>
    <w:p w14:paraId="53A36C66" w14:textId="77777777" w:rsidR="002A44F9" w:rsidRPr="00CD7F8F" w:rsidRDefault="002A44F9" w:rsidP="002A44F9">
      <w:pPr>
        <w:pStyle w:val="NoSpacing"/>
        <w:rPr>
          <w:rFonts w:ascii="Times New Roman" w:hAnsi="Times New Roman"/>
          <w:sz w:val="24"/>
          <w:szCs w:val="24"/>
        </w:rPr>
      </w:pPr>
    </w:p>
    <w:p w14:paraId="3F82724D" w14:textId="77777777" w:rsidR="00415E30" w:rsidRDefault="00415E30" w:rsidP="002A44F9">
      <w:pPr>
        <w:pStyle w:val="NoSpacing"/>
        <w:rPr>
          <w:rFonts w:ascii="Times New Roman" w:hAnsi="Times New Roman"/>
          <w:sz w:val="24"/>
          <w:szCs w:val="24"/>
        </w:rPr>
      </w:pPr>
      <w:r>
        <w:rPr>
          <w:rFonts w:ascii="Times New Roman" w:hAnsi="Times New Roman"/>
          <w:sz w:val="24"/>
          <w:szCs w:val="24"/>
        </w:rPr>
        <w:t>Okay, better picture,</w:t>
      </w:r>
    </w:p>
    <w:p w14:paraId="0A67C75F" w14:textId="77777777" w:rsidR="00415E30" w:rsidRDefault="00415E30" w:rsidP="002A44F9">
      <w:pPr>
        <w:pStyle w:val="NoSpacing"/>
        <w:rPr>
          <w:rFonts w:ascii="Times New Roman" w:hAnsi="Times New Roman"/>
          <w:sz w:val="24"/>
          <w:szCs w:val="24"/>
        </w:rPr>
      </w:pPr>
    </w:p>
    <w:p w14:paraId="4A58415B" w14:textId="73EA4AD6" w:rsidR="00415E30" w:rsidRDefault="00EF42AF" w:rsidP="002A44F9">
      <w:pPr>
        <w:pStyle w:val="NoSpacing"/>
        <w:rPr>
          <w:rFonts w:ascii="Times New Roman" w:hAnsi="Times New Roman"/>
          <w:sz w:val="24"/>
          <w:szCs w:val="24"/>
        </w:rPr>
      </w:pPr>
      <w:r w:rsidRPr="00276E9E">
        <w:rPr>
          <w:rFonts w:ascii="Times New Roman" w:hAnsi="Times New Roman"/>
          <w:noProof/>
          <w:sz w:val="24"/>
          <w:szCs w:val="24"/>
        </w:rPr>
        <w:lastRenderedPageBreak/>
        <w:drawing>
          <wp:inline distT="0" distB="0" distL="0" distR="0" wp14:anchorId="0FD0A080" wp14:editId="0E6FD926">
            <wp:extent cx="2583815" cy="2202815"/>
            <wp:effectExtent l="0" t="0" r="0" b="0"/>
            <wp:docPr id="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2">
                      <a:extLst>
                        <a:ext uri="{28A0092B-C50C-407E-A947-70E740481C1C}">
                          <a14:useLocalDpi xmlns:a14="http://schemas.microsoft.com/office/drawing/2010/main" val="0"/>
                        </a:ext>
                      </a:extLst>
                    </a:blip>
                    <a:srcRect l="3348" b="316"/>
                    <a:stretch>
                      <a:fillRect/>
                    </a:stretch>
                  </pic:blipFill>
                  <pic:spPr bwMode="auto">
                    <a:xfrm>
                      <a:off x="0" y="0"/>
                      <a:ext cx="2583815" cy="2202815"/>
                    </a:xfrm>
                    <a:prstGeom prst="rect">
                      <a:avLst/>
                    </a:prstGeom>
                    <a:noFill/>
                    <a:ln>
                      <a:noFill/>
                    </a:ln>
                  </pic:spPr>
                </pic:pic>
              </a:graphicData>
            </a:graphic>
          </wp:inline>
        </w:drawing>
      </w:r>
    </w:p>
    <w:p w14:paraId="36D02297" w14:textId="77777777" w:rsidR="00415E30" w:rsidRDefault="00415E30" w:rsidP="002A44F9">
      <w:pPr>
        <w:pStyle w:val="NoSpacing"/>
        <w:rPr>
          <w:rFonts w:ascii="Times New Roman" w:hAnsi="Times New Roman"/>
          <w:sz w:val="24"/>
          <w:szCs w:val="24"/>
        </w:rPr>
      </w:pPr>
    </w:p>
    <w:p w14:paraId="69CBCF39"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So power is radiated mainly out towards the sides perpendicular to the axis of the dipole, and not at all along the axis.  The total power radiated would be:</w:t>
      </w:r>
    </w:p>
    <w:p w14:paraId="4AD9ABC7" w14:textId="77777777" w:rsidR="002A44F9" w:rsidRPr="00CD7F8F" w:rsidRDefault="002A44F9" w:rsidP="002A44F9">
      <w:pPr>
        <w:pStyle w:val="NoSpacing"/>
        <w:rPr>
          <w:rFonts w:ascii="Times New Roman" w:hAnsi="Times New Roman"/>
          <w:sz w:val="24"/>
          <w:szCs w:val="24"/>
        </w:rPr>
      </w:pPr>
    </w:p>
    <w:p w14:paraId="1B9FC49E"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3360" w:dyaOrig="2840" w14:anchorId="51A9F5C3">
          <v:shape id="_x0000_i1069" type="#_x0000_t75" style="width:168pt;height:142.5pt" o:ole="">
            <v:imagedata r:id="rId93" o:title=""/>
          </v:shape>
          <o:OLEObject Type="Embed" ProgID="Equation.DSMT4" ShapeID="_x0000_i1069" DrawAspect="Content" ObjectID="_1761930245" r:id="rId94"/>
        </w:object>
      </w:r>
    </w:p>
    <w:p w14:paraId="5B469446" w14:textId="77777777" w:rsidR="002A44F9" w:rsidRPr="00CD7F8F" w:rsidRDefault="002A44F9" w:rsidP="002A44F9">
      <w:pPr>
        <w:pStyle w:val="NoSpacing"/>
        <w:rPr>
          <w:rFonts w:ascii="Times New Roman" w:hAnsi="Times New Roman"/>
          <w:sz w:val="24"/>
          <w:szCs w:val="24"/>
        </w:rPr>
      </w:pPr>
    </w:p>
    <w:p w14:paraId="3DB32815"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So we have:</w:t>
      </w:r>
    </w:p>
    <w:p w14:paraId="1D1581A0" w14:textId="77777777" w:rsidR="002A44F9" w:rsidRPr="00CD7F8F" w:rsidRDefault="002A44F9" w:rsidP="002A44F9">
      <w:pPr>
        <w:pStyle w:val="NoSpacing"/>
        <w:rPr>
          <w:rFonts w:ascii="Times New Roman" w:hAnsi="Times New Roman"/>
          <w:sz w:val="24"/>
          <w:szCs w:val="24"/>
        </w:rPr>
      </w:pPr>
    </w:p>
    <w:p w14:paraId="5D1AA25A"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6140" w:dyaOrig="780" w14:anchorId="00461A94">
          <v:shape id="_x0000_i1070" type="#_x0000_t75" style="width:307pt;height:38pt" o:ole="" filled="t" fillcolor="#cfc">
            <v:imagedata r:id="rId95" o:title=""/>
          </v:shape>
          <o:OLEObject Type="Embed" ProgID="Equation.DSMT4" ShapeID="_x0000_i1070" DrawAspect="Content" ObjectID="_1761930246" r:id="rId96"/>
        </w:object>
      </w:r>
    </w:p>
    <w:p w14:paraId="61D33E9E" w14:textId="77777777" w:rsidR="002A44F9" w:rsidRPr="00CD7F8F" w:rsidRDefault="002A44F9" w:rsidP="002A44F9">
      <w:pPr>
        <w:pStyle w:val="NoSpacing"/>
        <w:rPr>
          <w:rFonts w:ascii="Times New Roman" w:hAnsi="Times New Roman"/>
          <w:sz w:val="24"/>
          <w:szCs w:val="24"/>
        </w:rPr>
      </w:pPr>
    </w:p>
    <w:p w14:paraId="00163122"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 xml:space="preserve">This is the same as the Larmour formula, incidentally.  </w:t>
      </w:r>
    </w:p>
    <w:p w14:paraId="6E6790E2" w14:textId="77777777" w:rsidR="002A44F9" w:rsidRPr="00E34EAA" w:rsidRDefault="002A44F9" w:rsidP="002A44F9">
      <w:pPr>
        <w:pStyle w:val="NoSpacing"/>
      </w:pPr>
    </w:p>
    <w:p w14:paraId="162E1C66" w14:textId="77777777" w:rsidR="002A44F9" w:rsidRPr="00E34EAA" w:rsidRDefault="00240CA5" w:rsidP="002A44F9">
      <w:pPr>
        <w:pStyle w:val="NoSpacing"/>
        <w:rPr>
          <w:b/>
          <w:sz w:val="28"/>
          <w:szCs w:val="28"/>
        </w:rPr>
      </w:pPr>
      <w:r>
        <w:rPr>
          <w:b/>
          <w:sz w:val="28"/>
          <w:szCs w:val="28"/>
        </w:rPr>
        <w:t xml:space="preserve">Power radiated </w:t>
      </w:r>
      <w:r w:rsidR="00A33959">
        <w:rPr>
          <w:b/>
          <w:sz w:val="28"/>
          <w:szCs w:val="28"/>
        </w:rPr>
        <w:t>by</w:t>
      </w:r>
      <w:r>
        <w:rPr>
          <w:b/>
          <w:sz w:val="28"/>
          <w:szCs w:val="28"/>
        </w:rPr>
        <w:t xml:space="preserve"> m</w:t>
      </w:r>
      <w:r w:rsidR="002A44F9" w:rsidRPr="00E34EAA">
        <w:rPr>
          <w:b/>
          <w:sz w:val="28"/>
          <w:szCs w:val="28"/>
        </w:rPr>
        <w:t xml:space="preserve">agnetic dipole </w:t>
      </w:r>
    </w:p>
    <w:p w14:paraId="020444B5"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 xml:space="preserve">Suppose we have a bunch of current sloshing back and forth along an antenna.  In that case, the charge distribution is neutral everywhere, so </w:t>
      </w:r>
      <w:r w:rsidRPr="00CD7F8F">
        <w:rPr>
          <w:rFonts w:ascii="Times New Roman" w:hAnsi="Times New Roman"/>
          <w:b/>
          <w:sz w:val="24"/>
          <w:szCs w:val="24"/>
        </w:rPr>
        <w:t>P</w:t>
      </w:r>
      <w:r w:rsidRPr="00CD7F8F">
        <w:rPr>
          <w:rFonts w:ascii="Times New Roman" w:hAnsi="Times New Roman"/>
          <w:sz w:val="24"/>
          <w:szCs w:val="24"/>
        </w:rPr>
        <w:t xml:space="preserve"> would be 0.  </w:t>
      </w:r>
      <w:r w:rsidR="00B846A9">
        <w:rPr>
          <w:rFonts w:ascii="Times New Roman" w:hAnsi="Times New Roman"/>
          <w:sz w:val="24"/>
          <w:szCs w:val="24"/>
        </w:rPr>
        <w:t xml:space="preserve">Or can think of a current loop magnetic dipole – or more realistically an atomic magnetic dipole – rotating about an axis through the center of the plane of the dipole.  </w:t>
      </w:r>
      <w:r w:rsidR="00B846A9" w:rsidRPr="00B846A9">
        <w:rPr>
          <w:rFonts w:ascii="Times New Roman" w:hAnsi="Times New Roman"/>
          <w:b/>
          <w:sz w:val="24"/>
          <w:szCs w:val="24"/>
        </w:rPr>
        <w:t>P</w:t>
      </w:r>
      <w:r w:rsidR="00B846A9">
        <w:rPr>
          <w:rFonts w:ascii="Times New Roman" w:hAnsi="Times New Roman"/>
          <w:sz w:val="24"/>
          <w:szCs w:val="24"/>
        </w:rPr>
        <w:t xml:space="preserve"> would also be zero for this.  But</w:t>
      </w:r>
      <w:r w:rsidRPr="00CD7F8F">
        <w:rPr>
          <w:rFonts w:ascii="Times New Roman" w:hAnsi="Times New Roman"/>
          <w:sz w:val="24"/>
          <w:szCs w:val="24"/>
        </w:rPr>
        <w:t xml:space="preserve"> </w:t>
      </w:r>
      <w:r w:rsidRPr="00CD7F8F">
        <w:rPr>
          <w:rFonts w:ascii="Times New Roman" w:hAnsi="Times New Roman"/>
          <w:b/>
          <w:sz w:val="24"/>
          <w:szCs w:val="24"/>
        </w:rPr>
        <w:t>μ</w:t>
      </w:r>
      <w:r w:rsidRPr="00CD7F8F">
        <w:rPr>
          <w:rFonts w:ascii="Times New Roman" w:hAnsi="Times New Roman"/>
          <w:sz w:val="24"/>
          <w:szCs w:val="24"/>
        </w:rPr>
        <w:t xml:space="preserve"> would not be, and so the first order term in the radiation expansion would be the one involving </w:t>
      </w:r>
      <w:r w:rsidRPr="00CD7F8F">
        <w:rPr>
          <w:rFonts w:ascii="Times New Roman" w:hAnsi="Times New Roman"/>
          <w:b/>
          <w:sz w:val="24"/>
          <w:szCs w:val="24"/>
        </w:rPr>
        <w:t>μ</w:t>
      </w:r>
      <w:r w:rsidRPr="00CD7F8F">
        <w:rPr>
          <w:rFonts w:ascii="Times New Roman" w:hAnsi="Times New Roman"/>
          <w:sz w:val="24"/>
          <w:szCs w:val="24"/>
        </w:rPr>
        <w:t xml:space="preserve">.  So, </w:t>
      </w:r>
      <w:r w:rsidRPr="00CD7F8F">
        <w:rPr>
          <w:rFonts w:ascii="Times New Roman" w:hAnsi="Times New Roman"/>
          <w:b/>
          <w:sz w:val="24"/>
          <w:szCs w:val="24"/>
        </w:rPr>
        <w:t>A</w:t>
      </w:r>
      <w:r w:rsidRPr="00CD7F8F">
        <w:rPr>
          <w:rFonts w:ascii="Times New Roman" w:hAnsi="Times New Roman"/>
          <w:sz w:val="24"/>
          <w:szCs w:val="24"/>
        </w:rPr>
        <w:t xml:space="preserve"> is approximately,</w:t>
      </w:r>
    </w:p>
    <w:p w14:paraId="78CC8A73" w14:textId="77777777" w:rsidR="002A44F9" w:rsidRPr="00CD7F8F" w:rsidRDefault="002A44F9" w:rsidP="002A44F9">
      <w:pPr>
        <w:pStyle w:val="NoSpacing"/>
        <w:rPr>
          <w:rFonts w:ascii="Times New Roman" w:hAnsi="Times New Roman"/>
          <w:sz w:val="24"/>
          <w:szCs w:val="24"/>
        </w:rPr>
      </w:pPr>
    </w:p>
    <w:p w14:paraId="59E84E8C" w14:textId="77777777" w:rsidR="002A44F9" w:rsidRPr="00CD7F8F" w:rsidRDefault="00B846A9" w:rsidP="002A44F9">
      <w:pPr>
        <w:pStyle w:val="NoSpacing"/>
        <w:rPr>
          <w:rFonts w:ascii="Times New Roman" w:hAnsi="Times New Roman"/>
          <w:sz w:val="24"/>
          <w:szCs w:val="24"/>
        </w:rPr>
      </w:pPr>
      <w:r w:rsidRPr="00CD7F8F">
        <w:rPr>
          <w:rFonts w:ascii="Times New Roman" w:hAnsi="Times New Roman"/>
          <w:sz w:val="24"/>
          <w:szCs w:val="24"/>
        </w:rPr>
        <w:object w:dxaOrig="3000" w:dyaOrig="660" w14:anchorId="1C763FFD">
          <v:shape id="_x0000_i1071" type="#_x0000_t75" style="width:160.5pt;height:35.5pt" o:ole="">
            <v:imagedata r:id="rId97" o:title=""/>
          </v:shape>
          <o:OLEObject Type="Embed" ProgID="Equation.DSMT4" ShapeID="_x0000_i1071" DrawAspect="Content" ObjectID="_1761930247" r:id="rId98"/>
        </w:object>
      </w:r>
    </w:p>
    <w:p w14:paraId="401A2980" w14:textId="77777777" w:rsidR="002A44F9" w:rsidRPr="00CD7F8F" w:rsidRDefault="002A44F9" w:rsidP="002A44F9">
      <w:pPr>
        <w:pStyle w:val="NoSpacing"/>
        <w:rPr>
          <w:rFonts w:ascii="Times New Roman" w:hAnsi="Times New Roman"/>
          <w:sz w:val="24"/>
          <w:szCs w:val="24"/>
        </w:rPr>
      </w:pPr>
    </w:p>
    <w:p w14:paraId="46B6E8C5"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 xml:space="preserve">Note that this is the term we had in the static case as well – with different prefactors.  And then for </w:t>
      </w:r>
      <w:r w:rsidRPr="00CD7F8F">
        <w:rPr>
          <w:rFonts w:ascii="Times New Roman" w:hAnsi="Times New Roman"/>
          <w:b/>
          <w:sz w:val="24"/>
          <w:szCs w:val="24"/>
        </w:rPr>
        <w:t>B</w:t>
      </w:r>
      <w:r w:rsidRPr="00CD7F8F">
        <w:rPr>
          <w:rFonts w:ascii="Times New Roman" w:hAnsi="Times New Roman"/>
          <w:sz w:val="24"/>
          <w:szCs w:val="24"/>
        </w:rPr>
        <w:t xml:space="preserve"> we have,</w:t>
      </w:r>
    </w:p>
    <w:p w14:paraId="720C9C2A" w14:textId="77777777" w:rsidR="002A44F9" w:rsidRPr="00CD7F8F" w:rsidRDefault="002A44F9" w:rsidP="002A44F9">
      <w:pPr>
        <w:pStyle w:val="NoSpacing"/>
        <w:rPr>
          <w:rFonts w:ascii="Times New Roman" w:hAnsi="Times New Roman"/>
          <w:sz w:val="24"/>
          <w:szCs w:val="24"/>
        </w:rPr>
      </w:pPr>
    </w:p>
    <w:p w14:paraId="68CFE5DA"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3260" w:dyaOrig="2360" w14:anchorId="7F81846E">
          <v:shape id="_x0000_i1072" type="#_x0000_t75" style="width:163pt;height:118.5pt" o:ole="">
            <v:imagedata r:id="rId99" o:title=""/>
          </v:shape>
          <o:OLEObject Type="Embed" ProgID="Equation.DSMT4" ShapeID="_x0000_i1072" DrawAspect="Content" ObjectID="_1761930248" r:id="rId100"/>
        </w:object>
      </w:r>
    </w:p>
    <w:p w14:paraId="0AB1B9EF" w14:textId="77777777" w:rsidR="002A44F9" w:rsidRPr="00CD7F8F" w:rsidRDefault="002A44F9" w:rsidP="002A44F9">
      <w:pPr>
        <w:pStyle w:val="NoSpacing"/>
        <w:rPr>
          <w:rFonts w:ascii="Times New Roman" w:hAnsi="Times New Roman"/>
          <w:sz w:val="24"/>
          <w:szCs w:val="24"/>
        </w:rPr>
      </w:pPr>
    </w:p>
    <w:p w14:paraId="5F36C237"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 xml:space="preserve">and for </w:t>
      </w:r>
      <w:r w:rsidRPr="00CD7F8F">
        <w:rPr>
          <w:rFonts w:ascii="Times New Roman" w:hAnsi="Times New Roman"/>
          <w:b/>
          <w:sz w:val="24"/>
          <w:szCs w:val="24"/>
        </w:rPr>
        <w:t>E</w:t>
      </w:r>
      <w:r w:rsidRPr="00CD7F8F">
        <w:rPr>
          <w:rFonts w:ascii="Times New Roman" w:hAnsi="Times New Roman"/>
          <w:sz w:val="24"/>
          <w:szCs w:val="24"/>
        </w:rPr>
        <w:t>,</w:t>
      </w:r>
    </w:p>
    <w:p w14:paraId="52C5A141" w14:textId="77777777" w:rsidR="002A44F9" w:rsidRPr="00CD7F8F" w:rsidRDefault="002A44F9" w:rsidP="002A44F9">
      <w:pPr>
        <w:pStyle w:val="NoSpacing"/>
        <w:rPr>
          <w:rFonts w:ascii="Times New Roman" w:hAnsi="Times New Roman"/>
          <w:sz w:val="24"/>
          <w:szCs w:val="24"/>
        </w:rPr>
      </w:pPr>
    </w:p>
    <w:p w14:paraId="02C81C53"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4200" w:dyaOrig="1900" w14:anchorId="26C26F0B">
          <v:shape id="_x0000_i1073" type="#_x0000_t75" style="width:210pt;height:95pt" o:ole="">
            <v:imagedata r:id="rId101" o:title=""/>
          </v:shape>
          <o:OLEObject Type="Embed" ProgID="Equation.DSMT4" ShapeID="_x0000_i1073" DrawAspect="Content" ObjectID="_1761930249" r:id="rId102"/>
        </w:object>
      </w:r>
    </w:p>
    <w:p w14:paraId="51F34A3C" w14:textId="77777777" w:rsidR="002A44F9" w:rsidRPr="00CD7F8F" w:rsidRDefault="002A44F9" w:rsidP="002A44F9">
      <w:pPr>
        <w:pStyle w:val="NoSpacing"/>
        <w:rPr>
          <w:rFonts w:ascii="Times New Roman" w:hAnsi="Times New Roman"/>
          <w:sz w:val="24"/>
          <w:szCs w:val="24"/>
        </w:rPr>
      </w:pPr>
    </w:p>
    <w:p w14:paraId="7D73AE78"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And now we need to take the cross-product of the two.  This is…</w:t>
      </w:r>
    </w:p>
    <w:p w14:paraId="59F93E28" w14:textId="77777777" w:rsidR="002A44F9" w:rsidRPr="00CD7F8F" w:rsidRDefault="002A44F9" w:rsidP="002A44F9">
      <w:pPr>
        <w:pStyle w:val="NoSpacing"/>
        <w:rPr>
          <w:rFonts w:ascii="Times New Roman" w:hAnsi="Times New Roman"/>
          <w:sz w:val="24"/>
          <w:szCs w:val="24"/>
        </w:rPr>
      </w:pPr>
    </w:p>
    <w:p w14:paraId="49D27B71"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position w:val="-186"/>
          <w:sz w:val="24"/>
          <w:szCs w:val="24"/>
        </w:rPr>
        <w:object w:dxaOrig="5080" w:dyaOrig="3820" w14:anchorId="0C2AAEDF">
          <v:shape id="_x0000_i1074" type="#_x0000_t75" style="width:255pt;height:191pt" o:ole="">
            <v:imagedata r:id="rId103" o:title=""/>
          </v:shape>
          <o:OLEObject Type="Embed" ProgID="Equation.DSMT4" ShapeID="_x0000_i1074" DrawAspect="Content" ObjectID="_1761930250" r:id="rId104"/>
        </w:object>
      </w:r>
    </w:p>
    <w:p w14:paraId="2AD68202" w14:textId="77777777" w:rsidR="002A44F9" w:rsidRPr="00CD7F8F" w:rsidRDefault="002A44F9" w:rsidP="002A44F9">
      <w:pPr>
        <w:pStyle w:val="NoSpacing"/>
        <w:rPr>
          <w:rFonts w:ascii="Times New Roman" w:hAnsi="Times New Roman"/>
          <w:sz w:val="24"/>
          <w:szCs w:val="24"/>
        </w:rPr>
      </w:pPr>
    </w:p>
    <w:p w14:paraId="0246460C"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So we have,</w:t>
      </w:r>
    </w:p>
    <w:p w14:paraId="5CF9DA21" w14:textId="77777777" w:rsidR="002A44F9" w:rsidRPr="00CD7F8F" w:rsidRDefault="002A44F9" w:rsidP="002A44F9">
      <w:pPr>
        <w:pStyle w:val="NoSpacing"/>
        <w:rPr>
          <w:rFonts w:ascii="Times New Roman" w:hAnsi="Times New Roman"/>
          <w:sz w:val="24"/>
          <w:szCs w:val="24"/>
        </w:rPr>
      </w:pPr>
    </w:p>
    <w:p w14:paraId="7831FE6D"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3000" w:dyaOrig="760" w14:anchorId="5C836B7D">
          <v:shape id="_x0000_i1075" type="#_x0000_t75" style="width:150pt;height:38pt" o:ole="" fillcolor="#cfc">
            <v:imagedata r:id="rId105" o:title=""/>
          </v:shape>
          <o:OLEObject Type="Embed" ProgID="Equation.DSMT4" ShapeID="_x0000_i1075" DrawAspect="Content" ObjectID="_1761930251" r:id="rId106"/>
        </w:object>
      </w:r>
    </w:p>
    <w:p w14:paraId="30FA95A8" w14:textId="77777777" w:rsidR="002A44F9" w:rsidRPr="00CD7F8F" w:rsidRDefault="002A44F9" w:rsidP="002A44F9">
      <w:pPr>
        <w:pStyle w:val="NoSpacing"/>
        <w:rPr>
          <w:rFonts w:ascii="Times New Roman" w:hAnsi="Times New Roman"/>
          <w:sz w:val="24"/>
          <w:szCs w:val="24"/>
        </w:rPr>
      </w:pPr>
    </w:p>
    <w:p w14:paraId="184C23D4"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lastRenderedPageBreak/>
        <w:t xml:space="preserve">And so the power distribution is, orienting our z-axis along </w:t>
      </w:r>
      <w:r w:rsidRPr="00CD7F8F">
        <w:rPr>
          <w:rFonts w:ascii="Times New Roman" w:hAnsi="Times New Roman"/>
          <w:b/>
          <w:sz w:val="24"/>
          <w:szCs w:val="24"/>
        </w:rPr>
        <w:t>μ</w:t>
      </w:r>
      <w:r w:rsidRPr="00CD7F8F">
        <w:rPr>
          <w:rFonts w:ascii="Times New Roman" w:hAnsi="Times New Roman"/>
          <w:sz w:val="24"/>
          <w:szCs w:val="24"/>
        </w:rPr>
        <w:t>.</w:t>
      </w:r>
    </w:p>
    <w:p w14:paraId="3C072EAB" w14:textId="77777777" w:rsidR="002A44F9" w:rsidRPr="00CD7F8F" w:rsidRDefault="002A44F9" w:rsidP="002A44F9">
      <w:pPr>
        <w:pStyle w:val="NoSpacing"/>
        <w:rPr>
          <w:rFonts w:ascii="Times New Roman" w:hAnsi="Times New Roman"/>
          <w:sz w:val="24"/>
          <w:szCs w:val="24"/>
        </w:rPr>
      </w:pPr>
    </w:p>
    <w:p w14:paraId="7A9627DD"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3140" w:dyaOrig="2160" w14:anchorId="38BF8961">
          <v:shape id="_x0000_i1076" type="#_x0000_t75" style="width:157pt;height:108.5pt" o:ole="" fillcolor="#cfc">
            <v:imagedata r:id="rId107" o:title=""/>
          </v:shape>
          <o:OLEObject Type="Embed" ProgID="Equation.DSMT4" ShapeID="_x0000_i1076" DrawAspect="Content" ObjectID="_1761930252" r:id="rId108"/>
        </w:object>
      </w:r>
    </w:p>
    <w:p w14:paraId="6D845001" w14:textId="77777777" w:rsidR="002A44F9" w:rsidRPr="00CD7F8F" w:rsidRDefault="002A44F9" w:rsidP="002A44F9">
      <w:pPr>
        <w:pStyle w:val="NoSpacing"/>
        <w:rPr>
          <w:rFonts w:ascii="Times New Roman" w:hAnsi="Times New Roman"/>
          <w:sz w:val="24"/>
          <w:szCs w:val="24"/>
        </w:rPr>
      </w:pPr>
    </w:p>
    <w:p w14:paraId="07FE26FC"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and so we have,</w:t>
      </w:r>
    </w:p>
    <w:p w14:paraId="3C2A4553" w14:textId="77777777" w:rsidR="002A44F9" w:rsidRPr="00CD7F8F" w:rsidRDefault="002A44F9" w:rsidP="002A44F9">
      <w:pPr>
        <w:pStyle w:val="NoSpacing"/>
        <w:rPr>
          <w:rFonts w:ascii="Times New Roman" w:hAnsi="Times New Roman"/>
          <w:sz w:val="24"/>
          <w:szCs w:val="24"/>
        </w:rPr>
      </w:pPr>
    </w:p>
    <w:p w14:paraId="3CB24856"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8400" w:dyaOrig="620" w14:anchorId="27062874">
          <v:shape id="_x0000_i1077" type="#_x0000_t75" style="width:420.5pt;height:31pt" o:ole="" filled="t" fillcolor="#cfc">
            <v:imagedata r:id="rId109" o:title=""/>
          </v:shape>
          <o:OLEObject Type="Embed" ProgID="Equation.DSMT4" ShapeID="_x0000_i1077" DrawAspect="Content" ObjectID="_1761930253" r:id="rId110"/>
        </w:object>
      </w:r>
    </w:p>
    <w:p w14:paraId="1E8DD426" w14:textId="77777777" w:rsidR="002A44F9" w:rsidRPr="00CD7F8F" w:rsidRDefault="002A44F9" w:rsidP="002A44F9">
      <w:pPr>
        <w:pStyle w:val="NoSpacing"/>
        <w:rPr>
          <w:rFonts w:ascii="Times New Roman" w:hAnsi="Times New Roman"/>
          <w:sz w:val="24"/>
          <w:szCs w:val="24"/>
        </w:rPr>
      </w:pPr>
    </w:p>
    <w:p w14:paraId="42108587"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and if we integrate over all angles we get,</w:t>
      </w:r>
    </w:p>
    <w:p w14:paraId="0EDF7013" w14:textId="77777777" w:rsidR="002A44F9" w:rsidRPr="00CD7F8F" w:rsidRDefault="002A44F9" w:rsidP="002A44F9">
      <w:pPr>
        <w:pStyle w:val="NoSpacing"/>
        <w:rPr>
          <w:rFonts w:ascii="Times New Roman" w:hAnsi="Times New Roman"/>
          <w:sz w:val="24"/>
          <w:szCs w:val="24"/>
        </w:rPr>
      </w:pPr>
    </w:p>
    <w:p w14:paraId="2CDB4F30"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6520" w:dyaOrig="720" w14:anchorId="324AB84B">
          <v:shape id="_x0000_i1078" type="#_x0000_t75" style="width:326.5pt;height:36.5pt" o:ole="" filled="t" fillcolor="#cfc">
            <v:imagedata r:id="rId111" o:title=""/>
          </v:shape>
          <o:OLEObject Type="Embed" ProgID="Equation.DSMT4" ShapeID="_x0000_i1078" DrawAspect="Content" ObjectID="_1761930254" r:id="rId112"/>
        </w:object>
      </w:r>
    </w:p>
    <w:p w14:paraId="7479A672" w14:textId="77777777" w:rsidR="002A44F9" w:rsidRPr="00CD7F8F" w:rsidRDefault="002A44F9" w:rsidP="002A44F9">
      <w:pPr>
        <w:pStyle w:val="NoSpacing"/>
        <w:rPr>
          <w:rFonts w:ascii="Times New Roman" w:hAnsi="Times New Roman"/>
          <w:sz w:val="24"/>
          <w:szCs w:val="24"/>
        </w:rPr>
      </w:pPr>
    </w:p>
    <w:p w14:paraId="79F36496"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 xml:space="preserve">This is the magnetic equivalent to the Larmour formula.  </w:t>
      </w:r>
    </w:p>
    <w:p w14:paraId="0966D465" w14:textId="77777777" w:rsidR="002A44F9" w:rsidRPr="00E34EAA" w:rsidRDefault="002A44F9" w:rsidP="002A44F9">
      <w:pPr>
        <w:pStyle w:val="NoSpacing"/>
      </w:pPr>
    </w:p>
    <w:p w14:paraId="48EECA95" w14:textId="77777777" w:rsidR="002A44F9" w:rsidRPr="00CD7F8F" w:rsidRDefault="002A44F9" w:rsidP="002A44F9">
      <w:pPr>
        <w:pStyle w:val="NoSpacing"/>
        <w:rPr>
          <w:b/>
          <w:sz w:val="24"/>
          <w:szCs w:val="24"/>
        </w:rPr>
      </w:pPr>
      <w:r w:rsidRPr="00CD7F8F">
        <w:rPr>
          <w:b/>
          <w:sz w:val="24"/>
          <w:szCs w:val="24"/>
        </w:rPr>
        <w:t>Example</w:t>
      </w:r>
    </w:p>
    <w:p w14:paraId="0BDE9032"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 xml:space="preserve">What is the power radiated by a charge circling around a Hydrogen nucleus.  Suppose it circles with radius R and frequency ω.  </w:t>
      </w:r>
    </w:p>
    <w:p w14:paraId="744E8E60" w14:textId="77777777" w:rsidR="002A44F9" w:rsidRPr="00CD7F8F" w:rsidRDefault="002A44F9" w:rsidP="002A44F9">
      <w:pPr>
        <w:pStyle w:val="NoSpacing"/>
        <w:rPr>
          <w:rFonts w:ascii="Times New Roman" w:hAnsi="Times New Roman"/>
          <w:sz w:val="24"/>
          <w:szCs w:val="24"/>
        </w:rPr>
      </w:pPr>
    </w:p>
    <w:p w14:paraId="04B8EC45"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Well, there would be a time-dependent dipole moment:</w:t>
      </w:r>
    </w:p>
    <w:p w14:paraId="454CBC0D" w14:textId="77777777" w:rsidR="002A44F9" w:rsidRPr="00CD7F8F" w:rsidRDefault="002A44F9" w:rsidP="002A44F9">
      <w:pPr>
        <w:pStyle w:val="NoSpacing"/>
        <w:rPr>
          <w:rFonts w:ascii="Times New Roman" w:hAnsi="Times New Roman"/>
          <w:sz w:val="24"/>
          <w:szCs w:val="24"/>
        </w:rPr>
      </w:pPr>
    </w:p>
    <w:p w14:paraId="2BD72646"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3320" w:dyaOrig="1520" w14:anchorId="778CDA07">
          <v:shape id="_x0000_i1079" type="#_x0000_t75" style="width:166.5pt;height:76.5pt" o:ole="">
            <v:imagedata r:id="rId113" o:title=""/>
          </v:shape>
          <o:OLEObject Type="Embed" ProgID="Equation.DSMT4" ShapeID="_x0000_i1079" DrawAspect="Content" ObjectID="_1761930255" r:id="rId114"/>
        </w:object>
      </w:r>
    </w:p>
    <w:p w14:paraId="77E42651" w14:textId="77777777" w:rsidR="002A44F9" w:rsidRPr="00CD7F8F" w:rsidRDefault="002A44F9" w:rsidP="002A44F9">
      <w:pPr>
        <w:pStyle w:val="NoSpacing"/>
        <w:rPr>
          <w:rFonts w:ascii="Times New Roman" w:hAnsi="Times New Roman"/>
          <w:sz w:val="24"/>
          <w:szCs w:val="24"/>
        </w:rPr>
      </w:pPr>
    </w:p>
    <w:p w14:paraId="069ED7EE"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It also has a magnetic dipole moment:</w:t>
      </w:r>
    </w:p>
    <w:p w14:paraId="16CE8B86" w14:textId="77777777" w:rsidR="002A44F9" w:rsidRPr="00CD7F8F" w:rsidRDefault="002A44F9" w:rsidP="002A44F9">
      <w:pPr>
        <w:pStyle w:val="NoSpacing"/>
        <w:rPr>
          <w:rFonts w:ascii="Times New Roman" w:hAnsi="Times New Roman"/>
          <w:sz w:val="24"/>
          <w:szCs w:val="24"/>
        </w:rPr>
      </w:pPr>
    </w:p>
    <w:p w14:paraId="0CCB40CA"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1660" w:dyaOrig="2560" w14:anchorId="71953500">
          <v:shape id="_x0000_i1080" type="#_x0000_t75" style="width:83pt;height:127.5pt" o:ole="">
            <v:imagedata r:id="rId115" o:title=""/>
          </v:shape>
          <o:OLEObject Type="Embed" ProgID="Equation.DSMT4" ShapeID="_x0000_i1080" DrawAspect="Content" ObjectID="_1761930256" r:id="rId116"/>
        </w:object>
      </w:r>
    </w:p>
    <w:p w14:paraId="6C814632" w14:textId="77777777" w:rsidR="002A44F9" w:rsidRPr="00CD7F8F" w:rsidRDefault="002A44F9" w:rsidP="002A44F9">
      <w:pPr>
        <w:pStyle w:val="NoSpacing"/>
        <w:rPr>
          <w:rFonts w:ascii="Times New Roman" w:hAnsi="Times New Roman"/>
          <w:sz w:val="24"/>
          <w:szCs w:val="24"/>
        </w:rPr>
      </w:pPr>
    </w:p>
    <w:p w14:paraId="366ECA93"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t>So electric and magnetic dipole contribution to the radiation is:</w:t>
      </w:r>
    </w:p>
    <w:p w14:paraId="535E3E25" w14:textId="77777777" w:rsidR="002A44F9" w:rsidRPr="00CD7F8F" w:rsidRDefault="002A44F9" w:rsidP="002A44F9">
      <w:pPr>
        <w:pStyle w:val="NoSpacing"/>
        <w:rPr>
          <w:rFonts w:ascii="Times New Roman" w:hAnsi="Times New Roman"/>
          <w:sz w:val="24"/>
          <w:szCs w:val="24"/>
        </w:rPr>
      </w:pPr>
    </w:p>
    <w:p w14:paraId="6182FBFD" w14:textId="77777777" w:rsidR="002A44F9" w:rsidRPr="00CD7F8F" w:rsidRDefault="002A44F9" w:rsidP="002A44F9">
      <w:pPr>
        <w:pStyle w:val="NoSpacing"/>
        <w:rPr>
          <w:rFonts w:ascii="Times New Roman" w:hAnsi="Times New Roman"/>
          <w:sz w:val="24"/>
          <w:szCs w:val="24"/>
        </w:rPr>
      </w:pPr>
      <w:r w:rsidRPr="00CD7F8F">
        <w:rPr>
          <w:rFonts w:ascii="Times New Roman" w:hAnsi="Times New Roman"/>
          <w:sz w:val="24"/>
          <w:szCs w:val="24"/>
        </w:rPr>
        <w:object w:dxaOrig="4940" w:dyaOrig="2540" w14:anchorId="041F47F3">
          <v:shape id="_x0000_i1081" type="#_x0000_t75" style="width:247pt;height:127pt" o:ole="">
            <v:imagedata r:id="rId117" o:title=""/>
          </v:shape>
          <o:OLEObject Type="Embed" ProgID="Equation.DSMT4" ShapeID="_x0000_i1081" DrawAspect="Content" ObjectID="_1761930257" r:id="rId118"/>
        </w:object>
      </w:r>
    </w:p>
    <w:p w14:paraId="7909FDFC" w14:textId="77777777" w:rsidR="006F19B3" w:rsidRPr="00CD7F8F" w:rsidRDefault="006F19B3">
      <w:pPr>
        <w:rPr>
          <w:sz w:val="28"/>
          <w:szCs w:val="28"/>
        </w:rPr>
      </w:pPr>
    </w:p>
    <w:p w14:paraId="0F61AE07" w14:textId="77777777" w:rsidR="006F19B3" w:rsidRPr="00CD7F8F" w:rsidRDefault="006F19B3">
      <w:pPr>
        <w:rPr>
          <w:sz w:val="28"/>
          <w:szCs w:val="28"/>
        </w:rPr>
      </w:pPr>
    </w:p>
    <w:p w14:paraId="315DF139" w14:textId="77777777" w:rsidR="006F19B3" w:rsidRPr="00CD7F8F" w:rsidRDefault="006F19B3">
      <w:pPr>
        <w:rPr>
          <w:sz w:val="28"/>
          <w:szCs w:val="28"/>
        </w:rPr>
      </w:pPr>
    </w:p>
    <w:p w14:paraId="7BFBF7C3" w14:textId="77777777" w:rsidR="006F19B3" w:rsidRPr="00CD7F8F" w:rsidRDefault="006F19B3">
      <w:pPr>
        <w:rPr>
          <w:sz w:val="28"/>
          <w:szCs w:val="28"/>
        </w:rPr>
      </w:pPr>
    </w:p>
    <w:p w14:paraId="0C5CEECD" w14:textId="77777777" w:rsidR="006F19B3" w:rsidRPr="00CD7F8F" w:rsidRDefault="006F19B3">
      <w:pPr>
        <w:rPr>
          <w:sz w:val="28"/>
          <w:szCs w:val="28"/>
        </w:rPr>
      </w:pPr>
    </w:p>
    <w:p w14:paraId="6441E4CB" w14:textId="77777777" w:rsidR="006F19B3" w:rsidRPr="00CD7F8F" w:rsidRDefault="006F19B3">
      <w:pPr>
        <w:rPr>
          <w:sz w:val="28"/>
          <w:szCs w:val="28"/>
        </w:rPr>
      </w:pPr>
    </w:p>
    <w:p w14:paraId="4EF33409" w14:textId="77777777" w:rsidR="006F19B3" w:rsidRPr="00CD7F8F" w:rsidRDefault="006F19B3">
      <w:pPr>
        <w:rPr>
          <w:sz w:val="28"/>
          <w:szCs w:val="28"/>
        </w:rPr>
      </w:pPr>
    </w:p>
    <w:p w14:paraId="63201383" w14:textId="77777777" w:rsidR="006F19B3" w:rsidRPr="00CD7F8F" w:rsidRDefault="006F19B3">
      <w:pPr>
        <w:rPr>
          <w:sz w:val="28"/>
          <w:szCs w:val="28"/>
        </w:rPr>
      </w:pPr>
    </w:p>
    <w:sectPr w:rsidR="006F19B3" w:rsidRPr="00CD7F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9B3"/>
    <w:rsid w:val="0001746C"/>
    <w:rsid w:val="000373EC"/>
    <w:rsid w:val="00051596"/>
    <w:rsid w:val="00142AF3"/>
    <w:rsid w:val="00240CA5"/>
    <w:rsid w:val="00261660"/>
    <w:rsid w:val="00276E9E"/>
    <w:rsid w:val="00285712"/>
    <w:rsid w:val="00286DDC"/>
    <w:rsid w:val="00291CE6"/>
    <w:rsid w:val="002A44F9"/>
    <w:rsid w:val="002C6ACF"/>
    <w:rsid w:val="00301230"/>
    <w:rsid w:val="003124C4"/>
    <w:rsid w:val="003254F1"/>
    <w:rsid w:val="0032792C"/>
    <w:rsid w:val="00360A95"/>
    <w:rsid w:val="003E00A6"/>
    <w:rsid w:val="00415E30"/>
    <w:rsid w:val="004901AE"/>
    <w:rsid w:val="00492494"/>
    <w:rsid w:val="004A0455"/>
    <w:rsid w:val="00556C54"/>
    <w:rsid w:val="005A7F76"/>
    <w:rsid w:val="00616781"/>
    <w:rsid w:val="00616E40"/>
    <w:rsid w:val="00620133"/>
    <w:rsid w:val="00674503"/>
    <w:rsid w:val="006F19B3"/>
    <w:rsid w:val="00785EB8"/>
    <w:rsid w:val="00820C93"/>
    <w:rsid w:val="008C5C2F"/>
    <w:rsid w:val="00913A17"/>
    <w:rsid w:val="00A07294"/>
    <w:rsid w:val="00A32F44"/>
    <w:rsid w:val="00A33959"/>
    <w:rsid w:val="00A80AA7"/>
    <w:rsid w:val="00B01AED"/>
    <w:rsid w:val="00B02743"/>
    <w:rsid w:val="00B205FE"/>
    <w:rsid w:val="00B71456"/>
    <w:rsid w:val="00B846A9"/>
    <w:rsid w:val="00BE3D0D"/>
    <w:rsid w:val="00BF0816"/>
    <w:rsid w:val="00BF4FFB"/>
    <w:rsid w:val="00BF5298"/>
    <w:rsid w:val="00C439BB"/>
    <w:rsid w:val="00CD7F8F"/>
    <w:rsid w:val="00D10034"/>
    <w:rsid w:val="00D1436E"/>
    <w:rsid w:val="00D850B5"/>
    <w:rsid w:val="00D9209C"/>
    <w:rsid w:val="00DA031C"/>
    <w:rsid w:val="00E1445A"/>
    <w:rsid w:val="00E3465E"/>
    <w:rsid w:val="00EA2300"/>
    <w:rsid w:val="00EC139A"/>
    <w:rsid w:val="00EF3DB3"/>
    <w:rsid w:val="00EF42AF"/>
    <w:rsid w:val="00F203DD"/>
    <w:rsid w:val="00F25568"/>
    <w:rsid w:val="00FC407F"/>
    <w:rsid w:val="00FD3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14123CBC"/>
  <w15:chartTrackingRefBased/>
  <w15:docId w15:val="{44672706-F1D6-4B2E-812A-AC1CEC896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44F9"/>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8.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12" Type="http://schemas.openxmlformats.org/officeDocument/2006/relationships/oleObject" Target="embeddings/oleObject54.bin"/><Relationship Id="rId16" Type="http://schemas.openxmlformats.org/officeDocument/2006/relationships/image" Target="media/image7.wmf"/><Relationship Id="rId107" Type="http://schemas.openxmlformats.org/officeDocument/2006/relationships/image" Target="media/image53.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oleObject" Target="embeddings/oleObject49.bin"/><Relationship Id="rId5" Type="http://schemas.openxmlformats.org/officeDocument/2006/relationships/oleObject" Target="embeddings/oleObject1.bin"/><Relationship Id="rId90" Type="http://schemas.openxmlformats.org/officeDocument/2006/relationships/image" Target="media/image44.png"/><Relationship Id="rId95" Type="http://schemas.openxmlformats.org/officeDocument/2006/relationships/image" Target="media/image47.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image" Target="media/image56.wmf"/><Relationship Id="rId118" Type="http://schemas.openxmlformats.org/officeDocument/2006/relationships/oleObject" Target="embeddings/oleObject57.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51.wmf"/><Relationship Id="rId108" Type="http://schemas.openxmlformats.org/officeDocument/2006/relationships/oleObject" Target="embeddings/oleObject52.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oleObject" Target="embeddings/oleObject46.bin"/><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5.bin"/><Relationship Id="rId119" Type="http://schemas.openxmlformats.org/officeDocument/2006/relationships/fontTable" Target="fontTable.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oleObject" Target="embeddings/oleObject45.bin"/><Relationship Id="rId99" Type="http://schemas.openxmlformats.org/officeDocument/2006/relationships/image" Target="media/image49.wmf"/><Relationship Id="rId101" Type="http://schemas.openxmlformats.org/officeDocument/2006/relationships/image" Target="media/image50.wmf"/><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4.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8.wmf"/><Relationship Id="rId104" Type="http://schemas.openxmlformats.org/officeDocument/2006/relationships/oleObject" Target="embeddings/oleObject50.bin"/><Relationship Id="rId120" Type="http://schemas.openxmlformats.org/officeDocument/2006/relationships/theme" Target="theme/theme1.xml"/><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png"/><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oleObject" Target="embeddings/oleObject53.bin"/><Relationship Id="rId115" Type="http://schemas.openxmlformats.org/officeDocument/2006/relationships/image" Target="media/image57.wmf"/><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48.bin"/><Relationship Id="rId105" Type="http://schemas.openxmlformats.org/officeDocument/2006/relationships/image" Target="media/image52.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6.wmf"/><Relationship Id="rId98" Type="http://schemas.openxmlformats.org/officeDocument/2006/relationships/oleObject" Target="embeddings/oleObject47.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56.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image" Target="media/image55.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oleObject" Target="embeddings/oleObject5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13</Pages>
  <Words>1368</Words>
  <Characters>7804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Kennard, Shauna</cp:lastModifiedBy>
  <cp:revision>7</cp:revision>
  <dcterms:created xsi:type="dcterms:W3CDTF">2022-08-16T23:02:00Z</dcterms:created>
  <dcterms:modified xsi:type="dcterms:W3CDTF">2023-11-20T01:11:00Z</dcterms:modified>
</cp:coreProperties>
</file>