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0983E2" w14:textId="060D0979" w:rsidR="005F6D50" w:rsidRPr="00FE6813" w:rsidRDefault="005F6D50" w:rsidP="00057405">
      <w:pPr>
        <w:spacing w:after="0" w:line="240" w:lineRule="auto"/>
        <w:jc w:val="center"/>
        <w:rPr>
          <w:rFonts w:ascii="Arial" w:eastAsia="Times New Roman" w:hAnsi="Arial" w:cs="Arial"/>
          <w:b/>
          <w:sz w:val="36"/>
          <w:szCs w:val="24"/>
          <w:u w:val="single"/>
        </w:rPr>
      </w:pPr>
      <w:r w:rsidRPr="00FE6813">
        <w:rPr>
          <w:rFonts w:ascii="Arial" w:eastAsia="Times New Roman" w:hAnsi="Arial" w:cs="Arial"/>
          <w:b/>
          <w:sz w:val="36"/>
          <w:szCs w:val="24"/>
          <w:u w:val="single"/>
        </w:rPr>
        <w:t>Energy stored in the Fields</w:t>
      </w:r>
    </w:p>
    <w:p w14:paraId="5B15712E" w14:textId="77777777" w:rsidR="00057405" w:rsidRDefault="00057405" w:rsidP="005F6D50">
      <w:pPr>
        <w:spacing w:after="0" w:line="240" w:lineRule="auto"/>
        <w:rPr>
          <w:rFonts w:ascii="Times New Roman" w:eastAsia="Times New Roman" w:hAnsi="Times New Roman" w:cs="Times New Roman"/>
          <w:sz w:val="24"/>
          <w:szCs w:val="24"/>
        </w:rPr>
      </w:pPr>
    </w:p>
    <w:p w14:paraId="60A3EA1E" w14:textId="53FE9A7B" w:rsidR="001330E2" w:rsidRDefault="001330E2" w:rsidP="005F6D50">
      <w:pPr>
        <w:spacing w:after="0" w:line="240" w:lineRule="auto"/>
        <w:rPr>
          <w:rFonts w:ascii="Times New Roman" w:eastAsia="Times New Roman" w:hAnsi="Times New Roman" w:cs="Times New Roman"/>
          <w:sz w:val="24"/>
          <w:szCs w:val="24"/>
        </w:rPr>
      </w:pPr>
    </w:p>
    <w:p w14:paraId="697934E7" w14:textId="7DB9B0B0" w:rsidR="00DE0D9D" w:rsidRPr="00DE0D9D" w:rsidRDefault="00DE0D9D" w:rsidP="005F6D50">
      <w:pPr>
        <w:spacing w:after="0" w:line="240" w:lineRule="auto"/>
        <w:rPr>
          <w:rFonts w:eastAsia="Times New Roman" w:cstheme="minorHAnsi"/>
          <w:b/>
          <w:sz w:val="28"/>
          <w:szCs w:val="28"/>
        </w:rPr>
      </w:pPr>
      <w:r w:rsidRPr="00DE0D9D">
        <w:rPr>
          <w:rFonts w:eastAsia="Times New Roman" w:cstheme="minorHAnsi"/>
          <w:b/>
          <w:sz w:val="28"/>
          <w:szCs w:val="28"/>
        </w:rPr>
        <w:t>E</w:t>
      </w:r>
      <w:r w:rsidR="001C5E5A">
        <w:rPr>
          <w:rFonts w:eastAsia="Times New Roman" w:cstheme="minorHAnsi"/>
          <w:b/>
          <w:sz w:val="28"/>
          <w:szCs w:val="28"/>
        </w:rPr>
        <w:t xml:space="preserve">nergy Stored in Electric Field within </w:t>
      </w:r>
      <w:r w:rsidR="00041BED">
        <w:rPr>
          <w:rFonts w:eastAsia="Times New Roman" w:cstheme="minorHAnsi"/>
          <w:b/>
          <w:sz w:val="28"/>
          <w:szCs w:val="28"/>
        </w:rPr>
        <w:t xml:space="preserve">an </w:t>
      </w:r>
      <w:r w:rsidR="001C5E5A">
        <w:rPr>
          <w:rFonts w:eastAsia="Times New Roman" w:cstheme="minorHAnsi"/>
          <w:b/>
          <w:sz w:val="28"/>
          <w:szCs w:val="28"/>
        </w:rPr>
        <w:t>Insulator</w:t>
      </w:r>
    </w:p>
    <w:p w14:paraId="0B597D22" w14:textId="1BA8706F" w:rsidR="005F6D50" w:rsidRPr="00911F6E" w:rsidRDefault="001E5D8C" w:rsidP="005F6D50">
      <w:pPr>
        <w:spacing w:after="0" w:line="240" w:lineRule="auto"/>
        <w:rPr>
          <w:rFonts w:eastAsia="Times New Roman" w:cstheme="minorHAnsi"/>
          <w:sz w:val="24"/>
          <w:szCs w:val="24"/>
        </w:rPr>
      </w:pPr>
      <w:r>
        <w:rPr>
          <w:rFonts w:eastAsia="Times New Roman" w:cstheme="minorHAnsi"/>
          <w:sz w:val="24"/>
          <w:szCs w:val="24"/>
        </w:rPr>
        <w:t xml:space="preserve">The energy  stored within a charge configuration is the work required to set it up.  We already ascertained how much energy is stored in a charge configuration in a vaccum.  </w:t>
      </w:r>
      <w:r w:rsidR="005F6D50" w:rsidRPr="00911F6E">
        <w:rPr>
          <w:rFonts w:eastAsia="Times New Roman" w:cstheme="minorHAnsi"/>
          <w:sz w:val="24"/>
          <w:szCs w:val="24"/>
        </w:rPr>
        <w:t>Let’s consider a</w:t>
      </w:r>
      <w:r>
        <w:rPr>
          <w:rFonts w:eastAsia="Times New Roman" w:cstheme="minorHAnsi"/>
          <w:sz w:val="24"/>
          <w:szCs w:val="24"/>
        </w:rPr>
        <w:t xml:space="preserve"> charge distribution in the presence of a dielectric.  So we presume the dielectric is initially unpolarized – so no bound charge – and, concommitantly, we have no</w:t>
      </w:r>
      <w:r w:rsidR="005F6D50" w:rsidRPr="00911F6E">
        <w:rPr>
          <w:rFonts w:eastAsia="Times New Roman" w:cstheme="minorHAnsi"/>
          <w:sz w:val="24"/>
          <w:szCs w:val="24"/>
        </w:rPr>
        <w:t xml:space="preserve"> free charge distribution </w:t>
      </w:r>
      <w:r>
        <w:rPr>
          <w:rFonts w:eastAsia="Times New Roman" w:cstheme="minorHAnsi"/>
          <w:sz w:val="24"/>
          <w:szCs w:val="24"/>
        </w:rPr>
        <w:t xml:space="preserve">set up as of yet.  But then we begin to introduce free charge </w:t>
      </w:r>
      <w:r w:rsidR="005F6D50" w:rsidRPr="00911F6E">
        <w:rPr>
          <w:rFonts w:eastAsia="Times New Roman" w:cstheme="minorHAnsi"/>
          <w:sz w:val="24"/>
          <w:szCs w:val="24"/>
        </w:rPr>
        <w:t>in some region of space, ρ</w:t>
      </w:r>
      <w:r w:rsidR="005F6D50" w:rsidRPr="00911F6E">
        <w:rPr>
          <w:rFonts w:eastAsia="Times New Roman" w:cstheme="minorHAnsi"/>
          <w:sz w:val="24"/>
          <w:szCs w:val="24"/>
          <w:vertAlign w:val="subscript"/>
        </w:rPr>
        <w:t>f</w:t>
      </w:r>
      <w:r w:rsidR="005F6D50" w:rsidRPr="00911F6E">
        <w:rPr>
          <w:rFonts w:eastAsia="Times New Roman" w:cstheme="minorHAnsi"/>
          <w:sz w:val="24"/>
          <w:szCs w:val="24"/>
        </w:rPr>
        <w:t xml:space="preserve">, and </w:t>
      </w:r>
      <w:r>
        <w:rPr>
          <w:rFonts w:eastAsia="Times New Roman" w:cstheme="minorHAnsi"/>
          <w:sz w:val="24"/>
          <w:szCs w:val="24"/>
        </w:rPr>
        <w:t>as we do so</w:t>
      </w:r>
      <w:r w:rsidR="005F6D50" w:rsidRPr="00911F6E">
        <w:rPr>
          <w:rFonts w:eastAsia="Times New Roman" w:cstheme="minorHAnsi"/>
          <w:sz w:val="24"/>
          <w:szCs w:val="24"/>
        </w:rPr>
        <w:t xml:space="preserve">, </w:t>
      </w:r>
      <w:r>
        <w:rPr>
          <w:rFonts w:eastAsia="Times New Roman" w:cstheme="minorHAnsi"/>
          <w:sz w:val="24"/>
          <w:szCs w:val="24"/>
        </w:rPr>
        <w:t xml:space="preserve">the bound charge </w:t>
      </w:r>
      <w:r w:rsidR="005F6D50" w:rsidRPr="00911F6E">
        <w:rPr>
          <w:rFonts w:eastAsia="Times New Roman" w:cstheme="minorHAnsi"/>
          <w:sz w:val="24"/>
          <w:szCs w:val="24"/>
        </w:rPr>
        <w:t>ρ</w:t>
      </w:r>
      <w:r w:rsidR="005F6D50" w:rsidRPr="00911F6E">
        <w:rPr>
          <w:rFonts w:eastAsia="Times New Roman" w:cstheme="minorHAnsi"/>
          <w:sz w:val="24"/>
          <w:szCs w:val="24"/>
          <w:vertAlign w:val="subscript"/>
        </w:rPr>
        <w:t>b</w:t>
      </w:r>
      <w:r>
        <w:rPr>
          <w:rFonts w:eastAsia="Times New Roman" w:cstheme="minorHAnsi"/>
          <w:sz w:val="24"/>
          <w:szCs w:val="24"/>
        </w:rPr>
        <w:t>, will start to develop as the insulator becomes polarized.</w:t>
      </w:r>
      <w:r w:rsidR="005F6D50" w:rsidRPr="00911F6E">
        <w:rPr>
          <w:rFonts w:eastAsia="Times New Roman" w:cstheme="minorHAnsi"/>
          <w:sz w:val="24"/>
          <w:szCs w:val="24"/>
        </w:rPr>
        <w:t xml:space="preserve">  Archetypal situation is capacitor filled with </w:t>
      </w:r>
      <w:r>
        <w:rPr>
          <w:rFonts w:eastAsia="Times New Roman" w:cstheme="minorHAnsi"/>
          <w:sz w:val="24"/>
          <w:szCs w:val="24"/>
        </w:rPr>
        <w:t xml:space="preserve">a </w:t>
      </w:r>
      <w:r w:rsidR="005F6D50" w:rsidRPr="00911F6E">
        <w:rPr>
          <w:rFonts w:eastAsia="Times New Roman" w:cstheme="minorHAnsi"/>
          <w:sz w:val="24"/>
          <w:szCs w:val="24"/>
        </w:rPr>
        <w:t xml:space="preserve">dielectric – for visualization’s sake.  </w:t>
      </w:r>
    </w:p>
    <w:p w14:paraId="03223AFA" w14:textId="77777777" w:rsidR="005F6D50" w:rsidRPr="00911F6E" w:rsidRDefault="005F6D50" w:rsidP="005F6D50">
      <w:pPr>
        <w:spacing w:after="0" w:line="240" w:lineRule="auto"/>
        <w:rPr>
          <w:rFonts w:eastAsia="Times New Roman" w:cstheme="minorHAnsi"/>
          <w:sz w:val="24"/>
          <w:szCs w:val="24"/>
        </w:rPr>
      </w:pPr>
    </w:p>
    <w:p w14:paraId="533D3015" w14:textId="77777777" w:rsidR="005F6D50" w:rsidRPr="00911F6E" w:rsidRDefault="005F6D50" w:rsidP="005F6D50">
      <w:pPr>
        <w:spacing w:after="0" w:line="240" w:lineRule="auto"/>
        <w:rPr>
          <w:rFonts w:eastAsia="Times New Roman" w:cstheme="minorHAnsi"/>
          <w:sz w:val="24"/>
          <w:szCs w:val="24"/>
        </w:rPr>
      </w:pPr>
      <w:r w:rsidRPr="00911F6E">
        <w:rPr>
          <w:rFonts w:eastAsia="Times New Roman" w:cstheme="minorHAnsi"/>
          <w:sz w:val="24"/>
          <w:szCs w:val="24"/>
        </w:rPr>
        <w:t xml:space="preserve"> </w:t>
      </w:r>
      <w:r w:rsidRPr="00911F6E">
        <w:rPr>
          <w:rFonts w:eastAsia="Times New Roman" w:cstheme="minorHAnsi"/>
          <w:sz w:val="24"/>
          <w:szCs w:val="24"/>
        </w:rPr>
        <w:object w:dxaOrig="5114" w:dyaOrig="3615" w14:anchorId="74100E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8.75pt;height:144.55pt" o:ole="">
            <v:imagedata r:id="rId4" o:title="" croptop="4221f" cropbottom="8354f" cropleft="4888f" cropright="12147f"/>
          </v:shape>
          <o:OLEObject Type="Embed" ProgID="Paint.Picture" ShapeID="_x0000_i1025" DrawAspect="Content" ObjectID="_1711621441" r:id="rId5"/>
        </w:object>
      </w:r>
    </w:p>
    <w:p w14:paraId="73D98CF8" w14:textId="77777777" w:rsidR="00C22F60" w:rsidRPr="00911F6E" w:rsidRDefault="00C22F60" w:rsidP="005F6D50">
      <w:pPr>
        <w:spacing w:after="0" w:line="240" w:lineRule="auto"/>
        <w:rPr>
          <w:rFonts w:eastAsia="Times New Roman" w:cstheme="minorHAnsi"/>
          <w:sz w:val="24"/>
          <w:szCs w:val="24"/>
        </w:rPr>
      </w:pPr>
    </w:p>
    <w:p w14:paraId="7C01F13D" w14:textId="77777777" w:rsidR="005F6D50" w:rsidRPr="00911F6E" w:rsidRDefault="00D569D6" w:rsidP="005F6D50">
      <w:pPr>
        <w:spacing w:after="0" w:line="240" w:lineRule="auto"/>
        <w:rPr>
          <w:rFonts w:eastAsia="Times New Roman" w:cstheme="minorHAnsi"/>
          <w:sz w:val="24"/>
          <w:szCs w:val="24"/>
        </w:rPr>
      </w:pPr>
      <w:r w:rsidRPr="00911F6E">
        <w:rPr>
          <w:rFonts w:eastAsia="Times New Roman" w:cstheme="minorHAnsi"/>
          <w:sz w:val="24"/>
          <w:szCs w:val="24"/>
        </w:rPr>
        <w:t xml:space="preserve">So </w:t>
      </w:r>
      <w:r w:rsidR="006B3735" w:rsidRPr="00911F6E">
        <w:rPr>
          <w:rFonts w:eastAsia="Times New Roman" w:cstheme="minorHAnsi"/>
          <w:sz w:val="24"/>
          <w:szCs w:val="24"/>
        </w:rPr>
        <w:t>l</w:t>
      </w:r>
      <w:r w:rsidR="005F6D50" w:rsidRPr="00911F6E">
        <w:rPr>
          <w:rFonts w:eastAsia="Times New Roman" w:cstheme="minorHAnsi"/>
          <w:sz w:val="24"/>
          <w:szCs w:val="24"/>
        </w:rPr>
        <w:t xml:space="preserve">et’s </w:t>
      </w:r>
      <w:r w:rsidR="00C22F60" w:rsidRPr="00911F6E">
        <w:rPr>
          <w:rFonts w:eastAsia="Times New Roman" w:cstheme="minorHAnsi"/>
          <w:sz w:val="24"/>
          <w:szCs w:val="24"/>
        </w:rPr>
        <w:t xml:space="preserve">say we have a material with free and bound charge in it.  Let’s </w:t>
      </w:r>
      <w:r w:rsidR="005F6D50" w:rsidRPr="00911F6E">
        <w:rPr>
          <w:rFonts w:eastAsia="Times New Roman" w:cstheme="minorHAnsi"/>
          <w:sz w:val="24"/>
          <w:szCs w:val="24"/>
        </w:rPr>
        <w:t>determine the minimum amount of work required to add more free charge to the distribution.  This would be:</w:t>
      </w:r>
    </w:p>
    <w:p w14:paraId="7190A7C5" w14:textId="77777777" w:rsidR="005F6D50" w:rsidRPr="00911F6E" w:rsidRDefault="005F6D50" w:rsidP="005F6D50">
      <w:pPr>
        <w:spacing w:after="0" w:line="240" w:lineRule="auto"/>
        <w:rPr>
          <w:rFonts w:eastAsia="Times New Roman" w:cstheme="minorHAnsi"/>
          <w:sz w:val="24"/>
          <w:szCs w:val="24"/>
        </w:rPr>
      </w:pPr>
    </w:p>
    <w:p w14:paraId="55811F16" w14:textId="77777777" w:rsidR="005F6D50" w:rsidRPr="00911F6E" w:rsidRDefault="005F6D50" w:rsidP="005F6D50">
      <w:pPr>
        <w:spacing w:after="0" w:line="240" w:lineRule="auto"/>
        <w:rPr>
          <w:rFonts w:eastAsia="Times New Roman" w:cstheme="minorHAnsi"/>
          <w:sz w:val="24"/>
          <w:szCs w:val="24"/>
        </w:rPr>
      </w:pPr>
      <w:r w:rsidRPr="00911F6E">
        <w:rPr>
          <w:rFonts w:eastAsia="Times New Roman" w:cstheme="minorHAnsi"/>
          <w:position w:val="-88"/>
          <w:sz w:val="24"/>
          <w:szCs w:val="24"/>
        </w:rPr>
        <w:object w:dxaOrig="2140" w:dyaOrig="1880" w14:anchorId="0EA70802">
          <v:shape id="_x0000_i1026" type="#_x0000_t75" style="width:106.35pt;height:94.35pt" o:ole="">
            <v:imagedata r:id="rId6" o:title=""/>
          </v:shape>
          <o:OLEObject Type="Embed" ProgID="Equation.DSMT4" ShapeID="_x0000_i1026" DrawAspect="Content" ObjectID="_1711621442" r:id="rId7"/>
        </w:object>
      </w:r>
    </w:p>
    <w:p w14:paraId="559265D5" w14:textId="77777777" w:rsidR="005F6D50" w:rsidRPr="00911F6E" w:rsidRDefault="005F6D50" w:rsidP="005F6D50">
      <w:pPr>
        <w:spacing w:after="0" w:line="240" w:lineRule="auto"/>
        <w:rPr>
          <w:rFonts w:eastAsia="Times New Roman" w:cstheme="minorHAnsi"/>
          <w:sz w:val="24"/>
          <w:szCs w:val="24"/>
        </w:rPr>
      </w:pPr>
    </w:p>
    <w:p w14:paraId="6C598A39" w14:textId="77777777" w:rsidR="005F6D50" w:rsidRPr="00911F6E" w:rsidRDefault="005F6D50" w:rsidP="005F6D50">
      <w:pPr>
        <w:spacing w:after="0" w:line="240" w:lineRule="auto"/>
        <w:rPr>
          <w:rFonts w:eastAsia="Times New Roman" w:cstheme="minorHAnsi"/>
          <w:sz w:val="24"/>
          <w:szCs w:val="24"/>
        </w:rPr>
      </w:pPr>
      <w:r w:rsidRPr="00911F6E">
        <w:rPr>
          <w:rFonts w:eastAsia="Times New Roman" w:cstheme="minorHAnsi"/>
          <w:sz w:val="24"/>
          <w:szCs w:val="24"/>
        </w:rPr>
        <w:t xml:space="preserve">Now as we add up charges we will be incrementing </w:t>
      </w:r>
      <w:r w:rsidRPr="00911F6E">
        <w:rPr>
          <w:rFonts w:eastAsia="Times New Roman" w:cstheme="minorHAnsi"/>
          <w:b/>
          <w:sz w:val="24"/>
          <w:szCs w:val="24"/>
        </w:rPr>
        <w:t>D</w:t>
      </w:r>
      <w:r w:rsidRPr="00911F6E">
        <w:rPr>
          <w:rFonts w:eastAsia="Times New Roman" w:cstheme="minorHAnsi"/>
          <w:sz w:val="24"/>
          <w:szCs w:val="24"/>
        </w:rPr>
        <w:t xml:space="preserve"> from its starting value of 0 to its final value of </w:t>
      </w:r>
      <w:r w:rsidRPr="00911F6E">
        <w:rPr>
          <w:rFonts w:eastAsia="Times New Roman" w:cstheme="minorHAnsi"/>
          <w:b/>
          <w:sz w:val="24"/>
          <w:szCs w:val="24"/>
        </w:rPr>
        <w:t>D</w:t>
      </w:r>
      <w:r w:rsidRPr="00911F6E">
        <w:rPr>
          <w:rFonts w:eastAsia="Times New Roman" w:cstheme="minorHAnsi"/>
          <w:sz w:val="24"/>
          <w:szCs w:val="24"/>
        </w:rPr>
        <w:t xml:space="preserve">.  To get the total work we would say: </w:t>
      </w:r>
    </w:p>
    <w:p w14:paraId="4218917C" w14:textId="77777777" w:rsidR="005F6D50" w:rsidRPr="00911F6E" w:rsidRDefault="005F6D50" w:rsidP="005F6D50">
      <w:pPr>
        <w:spacing w:after="0" w:line="240" w:lineRule="auto"/>
        <w:rPr>
          <w:rFonts w:eastAsia="Times New Roman" w:cstheme="minorHAnsi"/>
          <w:sz w:val="24"/>
          <w:szCs w:val="24"/>
        </w:rPr>
      </w:pPr>
    </w:p>
    <w:p w14:paraId="439227BA" w14:textId="77777777" w:rsidR="005F6D50" w:rsidRPr="00911F6E" w:rsidRDefault="005F6D50" w:rsidP="005F6D50">
      <w:pPr>
        <w:spacing w:after="0" w:line="240" w:lineRule="auto"/>
        <w:rPr>
          <w:rFonts w:eastAsia="Times New Roman" w:cstheme="minorHAnsi"/>
          <w:sz w:val="24"/>
          <w:szCs w:val="24"/>
        </w:rPr>
      </w:pPr>
      <w:r w:rsidRPr="00911F6E">
        <w:rPr>
          <w:rFonts w:eastAsia="Times New Roman" w:cstheme="minorHAnsi"/>
          <w:position w:val="-70"/>
          <w:sz w:val="24"/>
          <w:szCs w:val="24"/>
        </w:rPr>
        <w:object w:dxaOrig="1800" w:dyaOrig="1520" w14:anchorId="38EADFE3">
          <v:shape id="_x0000_i1027" type="#_x0000_t75" style="width:90pt;height:76.35pt" o:ole="">
            <v:imagedata r:id="rId8" o:title=""/>
          </v:shape>
          <o:OLEObject Type="Embed" ProgID="Equation.DSMT4" ShapeID="_x0000_i1027" DrawAspect="Content" ObjectID="_1711621443" r:id="rId9"/>
        </w:object>
      </w:r>
    </w:p>
    <w:p w14:paraId="590AD0B4" w14:textId="77777777" w:rsidR="005F6D50" w:rsidRPr="00911F6E" w:rsidRDefault="005F6D50" w:rsidP="005F6D50">
      <w:pPr>
        <w:spacing w:after="0" w:line="240" w:lineRule="auto"/>
        <w:rPr>
          <w:rFonts w:eastAsia="Times New Roman" w:cstheme="minorHAnsi"/>
          <w:sz w:val="24"/>
          <w:szCs w:val="24"/>
        </w:rPr>
      </w:pPr>
    </w:p>
    <w:p w14:paraId="0EF563D5" w14:textId="77777777" w:rsidR="005F6D50" w:rsidRPr="00911F6E" w:rsidRDefault="005F6D50" w:rsidP="005F6D50">
      <w:pPr>
        <w:spacing w:after="0" w:line="240" w:lineRule="auto"/>
        <w:rPr>
          <w:rFonts w:eastAsia="Times New Roman" w:cstheme="minorHAnsi"/>
          <w:sz w:val="24"/>
          <w:szCs w:val="24"/>
        </w:rPr>
      </w:pPr>
      <w:r w:rsidRPr="00911F6E">
        <w:rPr>
          <w:rFonts w:eastAsia="Times New Roman" w:cstheme="minorHAnsi"/>
          <w:sz w:val="24"/>
          <w:szCs w:val="24"/>
        </w:rPr>
        <w:lastRenderedPageBreak/>
        <w:t xml:space="preserve">But we cannot integrate over δD unless we know how </w:t>
      </w:r>
      <w:r w:rsidRPr="00911F6E">
        <w:rPr>
          <w:rFonts w:eastAsia="Times New Roman" w:cstheme="minorHAnsi"/>
          <w:b/>
          <w:sz w:val="24"/>
          <w:szCs w:val="24"/>
        </w:rPr>
        <w:t>E</w:t>
      </w:r>
      <w:r w:rsidRPr="00911F6E">
        <w:rPr>
          <w:rFonts w:eastAsia="Times New Roman" w:cstheme="minorHAnsi"/>
          <w:sz w:val="24"/>
          <w:szCs w:val="24"/>
        </w:rPr>
        <w:t xml:space="preserve"> varies with </w:t>
      </w:r>
      <w:r w:rsidRPr="00911F6E">
        <w:rPr>
          <w:rFonts w:eastAsia="Times New Roman" w:cstheme="minorHAnsi"/>
          <w:b/>
          <w:sz w:val="24"/>
          <w:szCs w:val="24"/>
        </w:rPr>
        <w:t>D</w:t>
      </w:r>
      <w:r w:rsidRPr="00911F6E">
        <w:rPr>
          <w:rFonts w:eastAsia="Times New Roman" w:cstheme="minorHAnsi"/>
          <w:sz w:val="24"/>
          <w:szCs w:val="24"/>
        </w:rPr>
        <w:t xml:space="preserve">.  So here we will use our linearity model and say </w:t>
      </w:r>
      <w:r w:rsidRPr="00911F6E">
        <w:rPr>
          <w:rFonts w:eastAsia="Times New Roman" w:cstheme="minorHAnsi"/>
          <w:b/>
          <w:sz w:val="24"/>
          <w:szCs w:val="24"/>
        </w:rPr>
        <w:t>E</w:t>
      </w:r>
      <w:r w:rsidRPr="00911F6E">
        <w:rPr>
          <w:rFonts w:eastAsia="Times New Roman" w:cstheme="minorHAnsi"/>
          <w:sz w:val="24"/>
          <w:szCs w:val="24"/>
        </w:rPr>
        <w:t xml:space="preserve"> = </w:t>
      </w:r>
      <w:r w:rsidRPr="00911F6E">
        <w:rPr>
          <w:rFonts w:eastAsia="Times New Roman" w:cstheme="minorHAnsi"/>
          <w:b/>
          <w:sz w:val="24"/>
          <w:szCs w:val="24"/>
        </w:rPr>
        <w:t>D</w:t>
      </w:r>
      <w:r w:rsidRPr="002463BB">
        <w:rPr>
          <w:rFonts w:eastAsia="Times New Roman" w:cstheme="minorHAnsi"/>
          <w:sz w:val="24"/>
          <w:szCs w:val="24"/>
        </w:rPr>
        <w:t>/</w:t>
      </w:r>
      <w:r w:rsidRPr="00911F6E">
        <w:rPr>
          <w:rFonts w:eastAsia="Times New Roman" w:cstheme="minorHAnsi"/>
          <w:sz w:val="24"/>
          <w:szCs w:val="24"/>
        </w:rPr>
        <w:t>ε.  Then we have:</w:t>
      </w:r>
    </w:p>
    <w:p w14:paraId="77039F11" w14:textId="77777777" w:rsidR="005F6D50" w:rsidRPr="00911F6E" w:rsidRDefault="005F6D50" w:rsidP="005F6D50">
      <w:pPr>
        <w:spacing w:after="0" w:line="240" w:lineRule="auto"/>
        <w:rPr>
          <w:rFonts w:eastAsia="Times New Roman" w:cstheme="minorHAnsi"/>
          <w:sz w:val="24"/>
          <w:szCs w:val="24"/>
        </w:rPr>
      </w:pPr>
    </w:p>
    <w:p w14:paraId="60FA5452" w14:textId="77777777" w:rsidR="005F6D50" w:rsidRPr="00911F6E" w:rsidRDefault="005F6D50" w:rsidP="005F6D50">
      <w:pPr>
        <w:spacing w:after="0" w:line="240" w:lineRule="auto"/>
        <w:rPr>
          <w:rFonts w:eastAsia="Times New Roman" w:cstheme="minorHAnsi"/>
          <w:sz w:val="24"/>
          <w:szCs w:val="24"/>
        </w:rPr>
      </w:pPr>
      <w:r w:rsidRPr="00911F6E">
        <w:rPr>
          <w:rFonts w:eastAsia="Times New Roman" w:cstheme="minorHAnsi"/>
          <w:position w:val="-64"/>
          <w:sz w:val="24"/>
          <w:szCs w:val="24"/>
        </w:rPr>
        <w:object w:dxaOrig="2100" w:dyaOrig="1400" w14:anchorId="259BD2EB">
          <v:shape id="_x0000_i1028" type="#_x0000_t75" style="width:105.25pt;height:70.35pt" o:ole="">
            <v:imagedata r:id="rId10" o:title=""/>
          </v:shape>
          <o:OLEObject Type="Embed" ProgID="Equation.DSMT4" ShapeID="_x0000_i1028" DrawAspect="Content" ObjectID="_1711621444" r:id="rId11"/>
        </w:object>
      </w:r>
    </w:p>
    <w:p w14:paraId="7E81C572" w14:textId="77777777" w:rsidR="005F6D50" w:rsidRPr="00911F6E" w:rsidRDefault="005F6D50" w:rsidP="005F6D50">
      <w:pPr>
        <w:spacing w:after="0" w:line="240" w:lineRule="auto"/>
        <w:rPr>
          <w:rFonts w:eastAsia="Times New Roman" w:cstheme="minorHAnsi"/>
          <w:sz w:val="24"/>
          <w:szCs w:val="24"/>
        </w:rPr>
      </w:pPr>
    </w:p>
    <w:p w14:paraId="5380A9B0" w14:textId="77777777" w:rsidR="005F6D50" w:rsidRPr="00911F6E" w:rsidRDefault="005F6D50" w:rsidP="005F6D50">
      <w:pPr>
        <w:spacing w:after="0" w:line="240" w:lineRule="auto"/>
        <w:rPr>
          <w:rFonts w:eastAsia="Times New Roman" w:cstheme="minorHAnsi"/>
          <w:sz w:val="24"/>
          <w:szCs w:val="24"/>
        </w:rPr>
      </w:pPr>
      <w:r w:rsidRPr="00911F6E">
        <w:rPr>
          <w:rFonts w:eastAsia="Times New Roman" w:cstheme="minorHAnsi"/>
          <w:sz w:val="24"/>
          <w:szCs w:val="24"/>
        </w:rPr>
        <w:t xml:space="preserve">which can be written as:  </w:t>
      </w:r>
    </w:p>
    <w:p w14:paraId="09FAA7C6" w14:textId="77777777" w:rsidR="005F6D50" w:rsidRPr="00911F6E" w:rsidRDefault="005F6D50" w:rsidP="005F6D50">
      <w:pPr>
        <w:spacing w:after="0" w:line="240" w:lineRule="auto"/>
        <w:rPr>
          <w:rFonts w:eastAsia="Times New Roman" w:cstheme="minorHAnsi"/>
          <w:sz w:val="24"/>
          <w:szCs w:val="24"/>
        </w:rPr>
      </w:pPr>
    </w:p>
    <w:p w14:paraId="7002FA71" w14:textId="29BB7272" w:rsidR="005F6D50" w:rsidRPr="00911F6E" w:rsidRDefault="00914106" w:rsidP="005F6D50">
      <w:pPr>
        <w:spacing w:after="0" w:line="240" w:lineRule="auto"/>
        <w:rPr>
          <w:rFonts w:eastAsia="Times New Roman" w:cstheme="minorHAnsi"/>
          <w:sz w:val="24"/>
          <w:szCs w:val="24"/>
        </w:rPr>
      </w:pPr>
      <w:r w:rsidRPr="00911F6E">
        <w:rPr>
          <w:rFonts w:eastAsia="Times New Roman" w:cstheme="minorHAnsi"/>
          <w:position w:val="-24"/>
          <w:sz w:val="24"/>
          <w:szCs w:val="24"/>
        </w:rPr>
        <w:object w:dxaOrig="1359" w:dyaOrig="620" w14:anchorId="65F757D6">
          <v:shape id="_x0000_i1029" type="#_x0000_t75" style="width:67.65pt;height:30.55pt" o:ole="" fillcolor="#cfc">
            <v:imagedata r:id="rId12" o:title=""/>
          </v:shape>
          <o:OLEObject Type="Embed" ProgID="Equation.DSMT4" ShapeID="_x0000_i1029" DrawAspect="Content" ObjectID="_1711621445" r:id="rId13"/>
        </w:object>
      </w:r>
    </w:p>
    <w:p w14:paraId="3D4EC500" w14:textId="77777777" w:rsidR="00BA7FF2" w:rsidRPr="00911F6E" w:rsidRDefault="00BA7FF2" w:rsidP="005F6D50">
      <w:pPr>
        <w:spacing w:after="0" w:line="240" w:lineRule="auto"/>
        <w:rPr>
          <w:rFonts w:eastAsia="Times New Roman" w:cstheme="minorHAnsi"/>
          <w:sz w:val="24"/>
          <w:szCs w:val="24"/>
        </w:rPr>
      </w:pPr>
    </w:p>
    <w:p w14:paraId="4DB893B8" w14:textId="40ACB640" w:rsidR="00C5048A" w:rsidRPr="00911F6E" w:rsidRDefault="00F34286" w:rsidP="005F6D50">
      <w:pPr>
        <w:spacing w:after="0" w:line="240" w:lineRule="auto"/>
        <w:rPr>
          <w:rFonts w:eastAsia="Times New Roman" w:cstheme="minorHAnsi"/>
          <w:sz w:val="24"/>
          <w:szCs w:val="24"/>
        </w:rPr>
      </w:pPr>
      <w:r w:rsidRPr="00911F6E">
        <w:rPr>
          <w:rFonts w:eastAsia="Times New Roman" w:cstheme="minorHAnsi"/>
          <w:sz w:val="24"/>
          <w:szCs w:val="24"/>
        </w:rPr>
        <w:t>(also U</w:t>
      </w:r>
      <w:r w:rsidRPr="00911F6E">
        <w:rPr>
          <w:rFonts w:eastAsia="Times New Roman" w:cstheme="minorHAnsi"/>
          <w:sz w:val="24"/>
          <w:szCs w:val="24"/>
          <w:vertAlign w:val="subscript"/>
        </w:rPr>
        <w:t>sys</w:t>
      </w:r>
      <w:r w:rsidRPr="00911F6E">
        <w:rPr>
          <w:rFonts w:eastAsia="Times New Roman" w:cstheme="minorHAnsi"/>
          <w:sz w:val="24"/>
          <w:szCs w:val="24"/>
        </w:rPr>
        <w:t xml:space="preserve">) </w:t>
      </w:r>
      <w:r w:rsidR="00C5048A" w:rsidRPr="00911F6E">
        <w:rPr>
          <w:rFonts w:eastAsia="Times New Roman" w:cstheme="minorHAnsi"/>
          <w:sz w:val="24"/>
          <w:szCs w:val="24"/>
        </w:rPr>
        <w:t xml:space="preserve"> We can do this another wa</w:t>
      </w:r>
      <w:r w:rsidR="00573C6E" w:rsidRPr="00911F6E">
        <w:rPr>
          <w:rFonts w:eastAsia="Times New Roman" w:cstheme="minorHAnsi"/>
          <w:sz w:val="24"/>
          <w:szCs w:val="24"/>
        </w:rPr>
        <w:t>y that starts from a work calculation more directly</w:t>
      </w:r>
      <w:r w:rsidR="00C5048A" w:rsidRPr="00911F6E">
        <w:rPr>
          <w:rFonts w:eastAsia="Times New Roman" w:cstheme="minorHAnsi"/>
          <w:sz w:val="24"/>
          <w:szCs w:val="24"/>
        </w:rPr>
        <w:t>.  So consider a short time interval dt.  Then the</w:t>
      </w:r>
      <w:r w:rsidR="00282ECF" w:rsidRPr="00911F6E">
        <w:rPr>
          <w:rFonts w:eastAsia="Times New Roman" w:cstheme="minorHAnsi"/>
          <w:sz w:val="24"/>
          <w:szCs w:val="24"/>
        </w:rPr>
        <w:t xml:space="preserve"> instantaneous power exerted (</w:t>
      </w:r>
      <w:r w:rsidR="00573C6E" w:rsidRPr="00911F6E">
        <w:rPr>
          <w:rFonts w:eastAsia="Times New Roman" w:cstheme="minorHAnsi"/>
          <w:sz w:val="24"/>
          <w:szCs w:val="24"/>
        </w:rPr>
        <w:t xml:space="preserve">by us, which is negative </w:t>
      </w:r>
      <w:r w:rsidR="0016219A">
        <w:rPr>
          <w:rFonts w:eastAsia="Times New Roman" w:cstheme="minorHAnsi"/>
          <w:sz w:val="24"/>
          <w:szCs w:val="24"/>
        </w:rPr>
        <w:t xml:space="preserve">the </w:t>
      </w:r>
      <w:r w:rsidR="00282ECF" w:rsidRPr="00911F6E">
        <w:rPr>
          <w:rFonts w:eastAsia="Times New Roman" w:cstheme="minorHAnsi"/>
          <w:sz w:val="24"/>
          <w:szCs w:val="24"/>
        </w:rPr>
        <w:t>power</w:t>
      </w:r>
      <w:r w:rsidR="00573C6E" w:rsidRPr="00911F6E">
        <w:rPr>
          <w:rFonts w:eastAsia="Times New Roman" w:cstheme="minorHAnsi"/>
          <w:sz w:val="24"/>
          <w:szCs w:val="24"/>
        </w:rPr>
        <w:t xml:space="preserve"> </w:t>
      </w:r>
      <w:r w:rsidR="00282ECF" w:rsidRPr="00911F6E">
        <w:rPr>
          <w:rFonts w:eastAsia="Times New Roman" w:cstheme="minorHAnsi"/>
          <w:sz w:val="24"/>
          <w:szCs w:val="24"/>
        </w:rPr>
        <w:t>exerted</w:t>
      </w:r>
      <w:r w:rsidR="00573C6E" w:rsidRPr="00911F6E">
        <w:rPr>
          <w:rFonts w:eastAsia="Times New Roman" w:cstheme="minorHAnsi"/>
          <w:sz w:val="24"/>
          <w:szCs w:val="24"/>
        </w:rPr>
        <w:t xml:space="preserve"> by field) </w:t>
      </w:r>
      <w:r w:rsidR="00C5048A" w:rsidRPr="00911F6E">
        <w:rPr>
          <w:rFonts w:eastAsia="Times New Roman" w:cstheme="minorHAnsi"/>
          <w:sz w:val="24"/>
          <w:szCs w:val="24"/>
        </w:rPr>
        <w:t>on the free charges during this time interval would be:</w:t>
      </w:r>
    </w:p>
    <w:p w14:paraId="72E5D480" w14:textId="7062CD58" w:rsidR="00C5048A" w:rsidRPr="00911F6E" w:rsidRDefault="00C5048A" w:rsidP="005F6D50">
      <w:pPr>
        <w:spacing w:after="0" w:line="240" w:lineRule="auto"/>
        <w:rPr>
          <w:rFonts w:eastAsia="Times New Roman" w:cstheme="minorHAnsi"/>
          <w:sz w:val="24"/>
          <w:szCs w:val="24"/>
        </w:rPr>
      </w:pPr>
    </w:p>
    <w:p w14:paraId="6833C6DB" w14:textId="0F2924D8" w:rsidR="00C5048A" w:rsidRPr="00911F6E" w:rsidRDefault="00181BA0" w:rsidP="00C5048A">
      <w:pPr>
        <w:spacing w:after="0" w:line="240" w:lineRule="auto"/>
        <w:rPr>
          <w:rFonts w:eastAsia="Times New Roman" w:cstheme="minorHAnsi"/>
        </w:rPr>
      </w:pPr>
      <w:r w:rsidRPr="00181BA0">
        <w:rPr>
          <w:rFonts w:eastAsia="Times New Roman" w:cstheme="minorHAnsi"/>
          <w:position w:val="-160"/>
        </w:rPr>
        <w:object w:dxaOrig="7640" w:dyaOrig="3320" w14:anchorId="6B2C532B">
          <v:shape id="_x0000_i1030" type="#_x0000_t75" style="width:382.9pt;height:166.35pt" o:ole="">
            <v:imagedata r:id="rId14" o:title=""/>
          </v:shape>
          <o:OLEObject Type="Embed" ProgID="Equation.DSMT4" ShapeID="_x0000_i1030" DrawAspect="Content" ObjectID="_1711621446" r:id="rId15"/>
        </w:object>
      </w:r>
    </w:p>
    <w:p w14:paraId="0BC7633E" w14:textId="7B36EC01" w:rsidR="00345913" w:rsidRPr="00911F6E" w:rsidRDefault="00345913" w:rsidP="00C5048A">
      <w:pPr>
        <w:spacing w:after="0" w:line="240" w:lineRule="auto"/>
        <w:rPr>
          <w:rFonts w:eastAsia="Times New Roman" w:cstheme="minorHAnsi"/>
        </w:rPr>
      </w:pPr>
    </w:p>
    <w:p w14:paraId="0508E232" w14:textId="46E71A4C" w:rsidR="00345913" w:rsidRPr="00911F6E" w:rsidRDefault="00345913" w:rsidP="00C5048A">
      <w:pPr>
        <w:spacing w:after="0" w:line="240" w:lineRule="auto"/>
        <w:rPr>
          <w:rFonts w:eastAsia="Times New Roman" w:cstheme="minorHAnsi"/>
          <w:sz w:val="24"/>
          <w:szCs w:val="24"/>
        </w:rPr>
      </w:pPr>
      <w:r w:rsidRPr="00911F6E">
        <w:rPr>
          <w:rFonts w:eastAsia="Times New Roman" w:cstheme="minorHAnsi"/>
          <w:sz w:val="24"/>
          <w:szCs w:val="24"/>
        </w:rPr>
        <w:t xml:space="preserve">Now plug in </w:t>
      </w:r>
      <w:r w:rsidR="00573C6E" w:rsidRPr="00911F6E">
        <w:rPr>
          <w:rFonts w:ascii="Cambria Math" w:eastAsia="Times New Roman" w:hAnsi="Cambria Math" w:cs="Cambria Math"/>
          <w:sz w:val="24"/>
          <w:szCs w:val="24"/>
        </w:rPr>
        <w:t>∇</w:t>
      </w:r>
      <w:r w:rsidR="00573C6E" w:rsidRPr="00911F6E">
        <w:rPr>
          <w:rFonts w:eastAsia="Times New Roman" w:cstheme="minorHAnsi"/>
          <w:sz w:val="24"/>
          <w:szCs w:val="24"/>
        </w:rPr>
        <w:t>·</w:t>
      </w:r>
      <w:r w:rsidR="00573C6E" w:rsidRPr="00A93EE6">
        <w:rPr>
          <w:rFonts w:eastAsia="Times New Roman" w:cstheme="minorHAnsi"/>
          <w:b/>
          <w:bCs/>
          <w:sz w:val="24"/>
          <w:szCs w:val="24"/>
        </w:rPr>
        <w:t>D</w:t>
      </w:r>
      <w:r w:rsidR="00573C6E" w:rsidRPr="00911F6E">
        <w:rPr>
          <w:rFonts w:eastAsia="Times New Roman" w:cstheme="minorHAnsi"/>
          <w:sz w:val="24"/>
          <w:szCs w:val="24"/>
        </w:rPr>
        <w:t xml:space="preserve"> = ρ</w:t>
      </w:r>
      <w:r w:rsidR="00573C6E" w:rsidRPr="00911F6E">
        <w:rPr>
          <w:rFonts w:eastAsia="Times New Roman" w:cstheme="minorHAnsi"/>
          <w:sz w:val="24"/>
          <w:szCs w:val="24"/>
          <w:vertAlign w:val="subscript"/>
        </w:rPr>
        <w:t>f</w:t>
      </w:r>
      <w:r w:rsidR="00573C6E" w:rsidRPr="00911F6E">
        <w:rPr>
          <w:rFonts w:eastAsia="Times New Roman" w:cstheme="minorHAnsi"/>
          <w:sz w:val="24"/>
          <w:szCs w:val="24"/>
        </w:rPr>
        <w:t>.  So,</w:t>
      </w:r>
    </w:p>
    <w:p w14:paraId="2AE8BA3D" w14:textId="3D3D8DD4" w:rsidR="00573C6E" w:rsidRPr="00911F6E" w:rsidRDefault="00573C6E" w:rsidP="00C5048A">
      <w:pPr>
        <w:spacing w:after="0" w:line="240" w:lineRule="auto"/>
        <w:rPr>
          <w:rFonts w:eastAsia="Times New Roman" w:cstheme="minorHAnsi"/>
        </w:rPr>
      </w:pPr>
    </w:p>
    <w:p w14:paraId="7D76C56B" w14:textId="51CFB979" w:rsidR="00573C6E" w:rsidRPr="00911F6E" w:rsidRDefault="00914106" w:rsidP="00C5048A">
      <w:pPr>
        <w:spacing w:after="0" w:line="240" w:lineRule="auto"/>
        <w:rPr>
          <w:rFonts w:eastAsia="Times New Roman" w:cstheme="minorHAnsi"/>
        </w:rPr>
      </w:pPr>
      <w:r w:rsidRPr="00911F6E">
        <w:rPr>
          <w:rFonts w:eastAsia="Times New Roman" w:cstheme="minorHAnsi"/>
          <w:position w:val="-126"/>
        </w:rPr>
        <w:object w:dxaOrig="4780" w:dyaOrig="2640" w14:anchorId="50809E0B">
          <v:shape id="_x0000_i1031" type="#_x0000_t75" style="width:238.9pt;height:132pt" o:ole="">
            <v:imagedata r:id="rId16" o:title=""/>
          </v:shape>
          <o:OLEObject Type="Embed" ProgID="Equation.DSMT4" ShapeID="_x0000_i1031" DrawAspect="Content" ObjectID="_1711621447" r:id="rId17"/>
        </w:object>
      </w:r>
    </w:p>
    <w:p w14:paraId="7C393179" w14:textId="392BF707" w:rsidR="00345913" w:rsidRPr="00911F6E" w:rsidRDefault="00345913" w:rsidP="00C5048A">
      <w:pPr>
        <w:spacing w:after="0" w:line="240" w:lineRule="auto"/>
        <w:rPr>
          <w:rFonts w:eastAsia="Times New Roman" w:cstheme="minorHAnsi"/>
        </w:rPr>
      </w:pPr>
    </w:p>
    <w:p w14:paraId="66B09BFC" w14:textId="422C1135" w:rsidR="00345913" w:rsidRPr="00911F6E" w:rsidRDefault="00573C6E" w:rsidP="00C5048A">
      <w:pPr>
        <w:spacing w:after="0" w:line="240" w:lineRule="auto"/>
        <w:rPr>
          <w:rFonts w:ascii="Calibri" w:eastAsia="Times New Roman" w:hAnsi="Calibri" w:cs="Calibri"/>
          <w:sz w:val="24"/>
          <w:szCs w:val="24"/>
        </w:rPr>
      </w:pPr>
      <w:r w:rsidRPr="00911F6E">
        <w:rPr>
          <w:rFonts w:eastAsia="Times New Roman" w:cstheme="minorHAnsi"/>
          <w:sz w:val="24"/>
          <w:szCs w:val="24"/>
        </w:rPr>
        <w:t>Could write this therefore as:</w:t>
      </w:r>
    </w:p>
    <w:p w14:paraId="2F9CE690" w14:textId="3145E0A7" w:rsidR="00573C6E" w:rsidRPr="00911F6E" w:rsidRDefault="00573C6E" w:rsidP="00C5048A">
      <w:pPr>
        <w:spacing w:after="0" w:line="240" w:lineRule="auto"/>
        <w:rPr>
          <w:rFonts w:ascii="Calibri" w:eastAsia="Times New Roman" w:hAnsi="Calibri" w:cs="Calibri"/>
          <w:sz w:val="24"/>
          <w:szCs w:val="24"/>
        </w:rPr>
      </w:pPr>
    </w:p>
    <w:p w14:paraId="60C8454D" w14:textId="2886A752" w:rsidR="00573C6E" w:rsidRPr="00911F6E" w:rsidRDefault="00914106" w:rsidP="00C5048A">
      <w:pPr>
        <w:spacing w:after="0" w:line="240" w:lineRule="auto"/>
        <w:rPr>
          <w:rFonts w:ascii="Calibri" w:eastAsia="Times New Roman" w:hAnsi="Calibri" w:cs="Calibri"/>
          <w:sz w:val="24"/>
          <w:szCs w:val="24"/>
        </w:rPr>
      </w:pPr>
      <w:r w:rsidRPr="00911F6E">
        <w:rPr>
          <w:rFonts w:ascii="Calibri" w:eastAsia="Times New Roman" w:hAnsi="Calibri" w:cs="Calibri"/>
          <w:position w:val="-16"/>
          <w:sz w:val="24"/>
          <w:szCs w:val="24"/>
        </w:rPr>
        <w:object w:dxaOrig="2620" w:dyaOrig="440" w14:anchorId="68524942">
          <v:shape id="_x0000_i1032" type="#_x0000_t75" style="width:130.9pt;height:22.35pt" o:ole="" o:bordertopcolor="#0070c0" o:borderleftcolor="#0070c0" o:borderbottomcolor="#0070c0" o:borderrightcolor="#0070c0">
            <v:imagedata r:id="rId18" o:title=""/>
            <w10:bordertop type="single" width="8"/>
            <w10:borderleft type="single" width="8"/>
            <w10:borderbottom type="single" width="8"/>
            <w10:borderright type="single" width="8"/>
          </v:shape>
          <o:OLEObject Type="Embed" ProgID="Equation.DSMT4" ShapeID="_x0000_i1032" DrawAspect="Content" ObjectID="_1711621448" r:id="rId19"/>
        </w:object>
      </w:r>
    </w:p>
    <w:p w14:paraId="2560A77C" w14:textId="77777777" w:rsidR="00C5048A" w:rsidRPr="00911F6E" w:rsidRDefault="00C5048A" w:rsidP="00C5048A">
      <w:pPr>
        <w:spacing w:after="0" w:line="240" w:lineRule="auto"/>
        <w:rPr>
          <w:rFonts w:ascii="Calibri" w:eastAsia="Times New Roman" w:hAnsi="Calibri" w:cs="Calibri"/>
          <w:sz w:val="24"/>
          <w:szCs w:val="24"/>
        </w:rPr>
      </w:pPr>
    </w:p>
    <w:p w14:paraId="58E1FAF7" w14:textId="27104F64" w:rsidR="00573C6E" w:rsidRPr="00911F6E" w:rsidRDefault="00282ECF" w:rsidP="00C5048A">
      <w:pPr>
        <w:spacing w:after="0" w:line="240" w:lineRule="auto"/>
        <w:rPr>
          <w:rFonts w:ascii="Calibri" w:eastAsia="Times New Roman" w:hAnsi="Calibri" w:cs="Calibri"/>
          <w:sz w:val="24"/>
          <w:szCs w:val="24"/>
        </w:rPr>
      </w:pPr>
      <w:r w:rsidRPr="00911F6E">
        <w:rPr>
          <w:rFonts w:ascii="Calibri" w:eastAsia="Times New Roman" w:hAnsi="Calibri" w:cs="Calibri"/>
          <w:sz w:val="24"/>
          <w:szCs w:val="24"/>
        </w:rPr>
        <w:t>So now we basically have what we had found earlier</w:t>
      </w:r>
      <w:r w:rsidR="00022443" w:rsidRPr="00911F6E">
        <w:rPr>
          <w:rFonts w:ascii="Calibri" w:eastAsia="Times New Roman" w:hAnsi="Calibri" w:cs="Calibri"/>
          <w:sz w:val="24"/>
          <w:szCs w:val="24"/>
        </w:rPr>
        <w:t xml:space="preserve">.  </w:t>
      </w:r>
      <w:r w:rsidR="002641F9" w:rsidRPr="00911F6E">
        <w:rPr>
          <w:rFonts w:ascii="Calibri" w:eastAsia="Times New Roman" w:hAnsi="Calibri" w:cs="Calibri"/>
          <w:sz w:val="24"/>
          <w:szCs w:val="24"/>
        </w:rPr>
        <w:t xml:space="preserve">If we now assume that we have a linear medium, whereby </w:t>
      </w:r>
      <w:r w:rsidR="002641F9" w:rsidRPr="00911F6E">
        <w:rPr>
          <w:rFonts w:ascii="Calibri" w:eastAsia="Times New Roman" w:hAnsi="Calibri" w:cs="Calibri"/>
          <w:b/>
          <w:sz w:val="24"/>
          <w:szCs w:val="24"/>
        </w:rPr>
        <w:t>P</w:t>
      </w:r>
      <w:r w:rsidR="002641F9" w:rsidRPr="00911F6E">
        <w:rPr>
          <w:rFonts w:ascii="Calibri" w:eastAsia="Times New Roman" w:hAnsi="Calibri" w:cs="Calibri"/>
          <w:sz w:val="24"/>
          <w:szCs w:val="24"/>
        </w:rPr>
        <w:t xml:space="preserve"> = χε</w:t>
      </w:r>
      <w:r w:rsidR="002641F9" w:rsidRPr="00911F6E">
        <w:rPr>
          <w:rFonts w:ascii="Calibri" w:eastAsia="Times New Roman" w:hAnsi="Calibri" w:cs="Calibri"/>
          <w:sz w:val="24"/>
          <w:szCs w:val="24"/>
          <w:vertAlign w:val="subscript"/>
        </w:rPr>
        <w:t>0</w:t>
      </w:r>
      <w:r w:rsidR="002641F9" w:rsidRPr="00911F6E">
        <w:rPr>
          <w:rFonts w:ascii="Calibri" w:eastAsia="Times New Roman" w:hAnsi="Calibri" w:cs="Calibri"/>
          <w:b/>
          <w:sz w:val="24"/>
          <w:szCs w:val="24"/>
        </w:rPr>
        <w:t>E</w:t>
      </w:r>
      <w:r w:rsidR="002641F9" w:rsidRPr="00911F6E">
        <w:rPr>
          <w:rFonts w:ascii="Calibri" w:eastAsia="Times New Roman" w:hAnsi="Calibri" w:cs="Calibri"/>
          <w:sz w:val="24"/>
          <w:szCs w:val="24"/>
        </w:rPr>
        <w:t xml:space="preserve">, </w:t>
      </w:r>
      <w:r w:rsidR="00022443" w:rsidRPr="00911F6E">
        <w:rPr>
          <w:rFonts w:ascii="Calibri" w:eastAsia="Times New Roman" w:hAnsi="Calibri" w:cs="Calibri"/>
          <w:sz w:val="24"/>
          <w:szCs w:val="24"/>
        </w:rPr>
        <w:t xml:space="preserve">and hence </w:t>
      </w:r>
      <w:r w:rsidR="00022443" w:rsidRPr="00911F6E">
        <w:rPr>
          <w:rFonts w:ascii="Calibri" w:eastAsia="Times New Roman" w:hAnsi="Calibri" w:cs="Calibri"/>
          <w:b/>
          <w:sz w:val="24"/>
          <w:szCs w:val="24"/>
        </w:rPr>
        <w:t>D</w:t>
      </w:r>
      <w:r w:rsidR="00022443" w:rsidRPr="00911F6E">
        <w:rPr>
          <w:rFonts w:ascii="Calibri" w:eastAsia="Times New Roman" w:hAnsi="Calibri" w:cs="Calibri"/>
          <w:sz w:val="24"/>
          <w:szCs w:val="24"/>
        </w:rPr>
        <w:t xml:space="preserve"> = ε</w:t>
      </w:r>
      <w:r w:rsidR="00022443" w:rsidRPr="00911F6E">
        <w:rPr>
          <w:rFonts w:ascii="Calibri" w:eastAsia="Times New Roman" w:hAnsi="Calibri" w:cs="Calibri"/>
          <w:sz w:val="24"/>
          <w:szCs w:val="24"/>
          <w:vertAlign w:val="subscript"/>
        </w:rPr>
        <w:t>0</w:t>
      </w:r>
      <w:r w:rsidR="00022443" w:rsidRPr="00911F6E">
        <w:rPr>
          <w:rFonts w:ascii="Calibri" w:eastAsia="Times New Roman" w:hAnsi="Calibri" w:cs="Calibri"/>
          <w:b/>
          <w:sz w:val="24"/>
          <w:szCs w:val="24"/>
        </w:rPr>
        <w:t>E</w:t>
      </w:r>
      <w:r w:rsidR="00022443" w:rsidRPr="00911F6E">
        <w:rPr>
          <w:rFonts w:ascii="Calibri" w:eastAsia="Times New Roman" w:hAnsi="Calibri" w:cs="Calibri"/>
          <w:sz w:val="24"/>
          <w:szCs w:val="24"/>
        </w:rPr>
        <w:t xml:space="preserve"> + </w:t>
      </w:r>
      <w:r w:rsidR="00022443" w:rsidRPr="00911F6E">
        <w:rPr>
          <w:rFonts w:ascii="Calibri" w:eastAsia="Times New Roman" w:hAnsi="Calibri" w:cs="Calibri"/>
          <w:b/>
          <w:sz w:val="24"/>
          <w:szCs w:val="24"/>
        </w:rPr>
        <w:t>P</w:t>
      </w:r>
      <w:r w:rsidR="00022443" w:rsidRPr="00911F6E">
        <w:rPr>
          <w:rFonts w:ascii="Calibri" w:eastAsia="Times New Roman" w:hAnsi="Calibri" w:cs="Calibri"/>
          <w:sz w:val="24"/>
          <w:szCs w:val="24"/>
        </w:rPr>
        <w:t xml:space="preserve"> = ε</w:t>
      </w:r>
      <w:r w:rsidR="00022443" w:rsidRPr="00911F6E">
        <w:rPr>
          <w:rFonts w:ascii="Calibri" w:eastAsia="Times New Roman" w:hAnsi="Calibri" w:cs="Calibri"/>
          <w:sz w:val="24"/>
          <w:szCs w:val="24"/>
          <w:vertAlign w:val="subscript"/>
        </w:rPr>
        <w:t>0</w:t>
      </w:r>
      <w:r w:rsidR="00022443" w:rsidRPr="00911F6E">
        <w:rPr>
          <w:rFonts w:ascii="Calibri" w:eastAsia="Times New Roman" w:hAnsi="Calibri" w:cs="Calibri"/>
          <w:sz w:val="24"/>
          <w:szCs w:val="24"/>
        </w:rPr>
        <w:t>(χ+1)</w:t>
      </w:r>
      <w:r w:rsidR="00022443" w:rsidRPr="00911F6E">
        <w:rPr>
          <w:rFonts w:ascii="Calibri" w:eastAsia="Times New Roman" w:hAnsi="Calibri" w:cs="Calibri"/>
          <w:b/>
          <w:sz w:val="24"/>
          <w:szCs w:val="24"/>
        </w:rPr>
        <w:t>E</w:t>
      </w:r>
      <w:r w:rsidR="00022443" w:rsidRPr="00911F6E">
        <w:rPr>
          <w:rFonts w:ascii="Calibri" w:eastAsia="Times New Roman" w:hAnsi="Calibri" w:cs="Calibri"/>
          <w:sz w:val="24"/>
          <w:szCs w:val="24"/>
        </w:rPr>
        <w:t xml:space="preserve"> = ε</w:t>
      </w:r>
      <w:r w:rsidR="00022443" w:rsidRPr="00911F6E">
        <w:rPr>
          <w:rFonts w:ascii="Calibri" w:eastAsia="Times New Roman" w:hAnsi="Calibri" w:cs="Calibri"/>
          <w:b/>
          <w:sz w:val="24"/>
          <w:szCs w:val="24"/>
        </w:rPr>
        <w:t>E</w:t>
      </w:r>
      <w:r w:rsidR="00022443" w:rsidRPr="00911F6E">
        <w:rPr>
          <w:rFonts w:ascii="Calibri" w:eastAsia="Times New Roman" w:hAnsi="Calibri" w:cs="Calibri"/>
          <w:sz w:val="24"/>
          <w:szCs w:val="24"/>
        </w:rPr>
        <w:t xml:space="preserve">, </w:t>
      </w:r>
      <w:r w:rsidR="002641F9" w:rsidRPr="00911F6E">
        <w:rPr>
          <w:rFonts w:ascii="Calibri" w:eastAsia="Times New Roman" w:hAnsi="Calibri" w:cs="Calibri"/>
          <w:sz w:val="24"/>
          <w:szCs w:val="24"/>
        </w:rPr>
        <w:t>then we can write this as:</w:t>
      </w:r>
      <w:r w:rsidR="008D5507" w:rsidRPr="00911F6E">
        <w:rPr>
          <w:rFonts w:ascii="Calibri" w:eastAsia="Times New Roman" w:hAnsi="Calibri" w:cs="Calibri"/>
          <w:sz w:val="24"/>
          <w:szCs w:val="24"/>
        </w:rPr>
        <w:t xml:space="preserve">  </w:t>
      </w:r>
    </w:p>
    <w:p w14:paraId="03E80F92" w14:textId="16C9C810" w:rsidR="00C5048A" w:rsidRPr="00911F6E" w:rsidRDefault="00C5048A" w:rsidP="00C5048A">
      <w:pPr>
        <w:spacing w:after="0" w:line="240" w:lineRule="auto"/>
        <w:rPr>
          <w:rFonts w:ascii="Calibri" w:eastAsia="Times New Roman" w:hAnsi="Calibri" w:cs="Calibri"/>
          <w:sz w:val="24"/>
          <w:szCs w:val="24"/>
        </w:rPr>
      </w:pPr>
    </w:p>
    <w:p w14:paraId="07DFE8D1" w14:textId="1C7C06C7" w:rsidR="00C5048A" w:rsidRPr="00911F6E" w:rsidRDefault="00914106" w:rsidP="00022443">
      <w:pPr>
        <w:spacing w:after="0" w:line="240" w:lineRule="auto"/>
        <w:rPr>
          <w:rFonts w:ascii="Calibri" w:eastAsia="Times New Roman" w:hAnsi="Calibri" w:cs="Calibri"/>
          <w:sz w:val="24"/>
          <w:szCs w:val="24"/>
        </w:rPr>
      </w:pPr>
      <w:r w:rsidRPr="00911F6E">
        <w:rPr>
          <w:rFonts w:ascii="Calibri" w:eastAsia="Times New Roman" w:hAnsi="Calibri" w:cs="Calibri"/>
          <w:position w:val="-50"/>
          <w:sz w:val="24"/>
          <w:szCs w:val="24"/>
        </w:rPr>
        <w:object w:dxaOrig="2740" w:dyaOrig="1120" w14:anchorId="67B44446">
          <v:shape id="_x0000_i1033" type="#_x0000_t75" style="width:136.9pt;height:56.2pt" o:ole="">
            <v:imagedata r:id="rId20" o:title=""/>
          </v:shape>
          <o:OLEObject Type="Embed" ProgID="Equation.DSMT4" ShapeID="_x0000_i1033" DrawAspect="Content" ObjectID="_1711621449" r:id="rId21"/>
        </w:object>
      </w:r>
    </w:p>
    <w:p w14:paraId="33F35E90" w14:textId="77777777" w:rsidR="00C5048A" w:rsidRPr="00911F6E" w:rsidRDefault="00C5048A" w:rsidP="00C5048A">
      <w:pPr>
        <w:spacing w:after="0" w:line="240" w:lineRule="auto"/>
        <w:rPr>
          <w:rFonts w:ascii="Calibri" w:eastAsia="Times New Roman" w:hAnsi="Calibri" w:cs="Calibri"/>
          <w:sz w:val="24"/>
          <w:szCs w:val="24"/>
        </w:rPr>
      </w:pPr>
    </w:p>
    <w:p w14:paraId="1A7F7C7A" w14:textId="6714139D" w:rsidR="00C5048A" w:rsidRPr="00911F6E" w:rsidRDefault="00022443" w:rsidP="00C5048A">
      <w:pPr>
        <w:spacing w:after="0" w:line="240" w:lineRule="auto"/>
        <w:rPr>
          <w:rFonts w:ascii="Calibri" w:eastAsia="Times New Roman" w:hAnsi="Calibri" w:cs="Calibri"/>
          <w:sz w:val="24"/>
          <w:szCs w:val="24"/>
        </w:rPr>
      </w:pPr>
      <w:r w:rsidRPr="00911F6E">
        <w:rPr>
          <w:rFonts w:ascii="Calibri" w:eastAsia="Times New Roman" w:hAnsi="Calibri" w:cs="Calibri"/>
          <w:sz w:val="24"/>
          <w:szCs w:val="24"/>
        </w:rPr>
        <w:t>Integrating from t = t</w:t>
      </w:r>
      <w:r w:rsidRPr="00911F6E">
        <w:rPr>
          <w:rFonts w:ascii="Calibri" w:eastAsia="Times New Roman" w:hAnsi="Calibri" w:cs="Calibri"/>
          <w:sz w:val="24"/>
          <w:szCs w:val="24"/>
          <w:vertAlign w:val="subscript"/>
        </w:rPr>
        <w:t>i</w:t>
      </w:r>
      <w:r w:rsidRPr="00911F6E">
        <w:rPr>
          <w:rFonts w:ascii="Calibri" w:eastAsia="Times New Roman" w:hAnsi="Calibri" w:cs="Calibri"/>
          <w:sz w:val="24"/>
          <w:szCs w:val="24"/>
        </w:rPr>
        <w:t xml:space="preserve"> to t</w:t>
      </w:r>
      <w:r w:rsidRPr="00911F6E">
        <w:rPr>
          <w:rFonts w:ascii="Calibri" w:eastAsia="Times New Roman" w:hAnsi="Calibri" w:cs="Calibri"/>
          <w:sz w:val="24"/>
          <w:szCs w:val="24"/>
          <w:vertAlign w:val="subscript"/>
        </w:rPr>
        <w:t>f</w:t>
      </w:r>
      <w:r w:rsidRPr="00911F6E">
        <w:rPr>
          <w:rFonts w:ascii="Calibri" w:eastAsia="Times New Roman" w:hAnsi="Calibri" w:cs="Calibri"/>
          <w:sz w:val="24"/>
          <w:szCs w:val="24"/>
        </w:rPr>
        <w:t xml:space="preserve">, </w:t>
      </w:r>
      <w:r w:rsidR="00C5048A" w:rsidRPr="00911F6E">
        <w:rPr>
          <w:rFonts w:ascii="Calibri" w:eastAsia="Times New Roman" w:hAnsi="Calibri" w:cs="Calibri"/>
          <w:sz w:val="24"/>
          <w:szCs w:val="24"/>
        </w:rPr>
        <w:t xml:space="preserve">we </w:t>
      </w:r>
      <w:r w:rsidRPr="00911F6E">
        <w:rPr>
          <w:rFonts w:ascii="Calibri" w:eastAsia="Times New Roman" w:hAnsi="Calibri" w:cs="Calibri"/>
          <w:sz w:val="24"/>
          <w:szCs w:val="24"/>
        </w:rPr>
        <w:t>can</w:t>
      </w:r>
      <w:r w:rsidR="00C5048A" w:rsidRPr="00911F6E">
        <w:rPr>
          <w:rFonts w:ascii="Calibri" w:eastAsia="Times New Roman" w:hAnsi="Calibri" w:cs="Calibri"/>
          <w:sz w:val="24"/>
          <w:szCs w:val="24"/>
        </w:rPr>
        <w:t xml:space="preserve"> conclude,</w:t>
      </w:r>
    </w:p>
    <w:p w14:paraId="27D716B5" w14:textId="77777777" w:rsidR="00C5048A" w:rsidRPr="00C5048A" w:rsidRDefault="00C5048A" w:rsidP="00C5048A">
      <w:pPr>
        <w:spacing w:after="0" w:line="240" w:lineRule="auto"/>
        <w:rPr>
          <w:rFonts w:ascii="Calibri" w:eastAsia="Times New Roman" w:hAnsi="Calibri" w:cs="Calibri"/>
        </w:rPr>
      </w:pPr>
    </w:p>
    <w:p w14:paraId="4C0B51F7" w14:textId="0DC87D5E" w:rsidR="00911525" w:rsidRPr="001C5E5A" w:rsidRDefault="003D17EC" w:rsidP="001C5E5A">
      <w:pPr>
        <w:spacing w:after="0" w:line="240" w:lineRule="auto"/>
        <w:rPr>
          <w:rFonts w:ascii="Calibri" w:eastAsia="Times New Roman" w:hAnsi="Calibri" w:cs="Calibri"/>
        </w:rPr>
      </w:pPr>
      <w:r w:rsidRPr="00C5048A">
        <w:rPr>
          <w:rFonts w:ascii="Calibri" w:eastAsia="Times New Roman" w:hAnsi="Calibri" w:cs="Calibri"/>
          <w:position w:val="-24"/>
        </w:rPr>
        <w:object w:dxaOrig="7420" w:dyaOrig="620" w14:anchorId="5909CE14">
          <v:shape id="_x0000_i1034" type="#_x0000_t75" style="width:372pt;height:31.1pt" o:ole="" filled="t" fillcolor="#cfc">
            <v:imagedata r:id="rId22" o:title=""/>
          </v:shape>
          <o:OLEObject Type="Embed" ProgID="Equation.DSMT4" ShapeID="_x0000_i1034" DrawAspect="Content" ObjectID="_1711621450" r:id="rId23"/>
        </w:object>
      </w:r>
    </w:p>
    <w:p w14:paraId="645E3672" w14:textId="4C636A0A" w:rsidR="00911525" w:rsidRDefault="00911525" w:rsidP="003F2BA8">
      <w:pPr>
        <w:pStyle w:val="NoSpacing"/>
        <w:rPr>
          <w:bCs/>
        </w:rPr>
      </w:pPr>
    </w:p>
    <w:p w14:paraId="1CE7CD50" w14:textId="539D3A0B" w:rsidR="00022443" w:rsidRPr="00022443" w:rsidRDefault="001E5D8C" w:rsidP="003F2BA8">
      <w:pPr>
        <w:pStyle w:val="NoSpacing"/>
        <w:rPr>
          <w:b/>
          <w:bCs/>
          <w:sz w:val="24"/>
          <w:szCs w:val="24"/>
        </w:rPr>
      </w:pPr>
      <w:r>
        <w:rPr>
          <w:b/>
          <w:bCs/>
          <w:sz w:val="24"/>
          <w:szCs w:val="24"/>
        </w:rPr>
        <w:t>Other</w:t>
      </w:r>
      <w:r w:rsidR="00022443" w:rsidRPr="00022443">
        <w:rPr>
          <w:b/>
          <w:bCs/>
          <w:sz w:val="24"/>
          <w:szCs w:val="24"/>
        </w:rPr>
        <w:t xml:space="preserve"> way</w:t>
      </w:r>
      <w:r>
        <w:rPr>
          <w:b/>
          <w:bCs/>
          <w:sz w:val="24"/>
          <w:szCs w:val="24"/>
        </w:rPr>
        <w:t>s</w:t>
      </w:r>
      <w:r w:rsidR="00022443" w:rsidRPr="00022443">
        <w:rPr>
          <w:b/>
          <w:bCs/>
          <w:sz w:val="24"/>
          <w:szCs w:val="24"/>
        </w:rPr>
        <w:t xml:space="preserve"> to write the </w:t>
      </w:r>
      <w:r w:rsidR="006117CC">
        <w:rPr>
          <w:b/>
          <w:bCs/>
          <w:sz w:val="24"/>
          <w:szCs w:val="24"/>
        </w:rPr>
        <w:t>E</w:t>
      </w:r>
      <w:r w:rsidR="00022443" w:rsidRPr="00022443">
        <w:rPr>
          <w:b/>
          <w:bCs/>
          <w:sz w:val="24"/>
          <w:szCs w:val="24"/>
        </w:rPr>
        <w:t>nergy</w:t>
      </w:r>
    </w:p>
    <w:p w14:paraId="3B7B86FA" w14:textId="0F9654B0" w:rsidR="00022443" w:rsidRDefault="00022443" w:rsidP="00022443">
      <w:pPr>
        <w:spacing w:after="0" w:line="240" w:lineRule="auto"/>
        <w:rPr>
          <w:rFonts w:ascii="Calibri" w:eastAsia="Times New Roman" w:hAnsi="Calibri" w:cs="Calibri"/>
        </w:rPr>
      </w:pPr>
      <w:r>
        <w:rPr>
          <w:rFonts w:ascii="Calibri" w:eastAsia="Times New Roman" w:hAnsi="Calibri" w:cs="Calibri"/>
        </w:rPr>
        <w:t>We can write this a few other ways.  Going back to,</w:t>
      </w:r>
    </w:p>
    <w:p w14:paraId="55681D5B" w14:textId="77777777" w:rsidR="00022443" w:rsidRDefault="00022443" w:rsidP="00022443">
      <w:pPr>
        <w:spacing w:after="0" w:line="240" w:lineRule="auto"/>
        <w:rPr>
          <w:rFonts w:ascii="Calibri" w:eastAsia="Times New Roman" w:hAnsi="Calibri" w:cs="Calibri"/>
        </w:rPr>
      </w:pPr>
    </w:p>
    <w:p w14:paraId="74D37264" w14:textId="42785121" w:rsidR="00022443" w:rsidRDefault="00914106" w:rsidP="00022443">
      <w:pPr>
        <w:spacing w:after="0" w:line="240" w:lineRule="auto"/>
        <w:rPr>
          <w:rFonts w:ascii="Calibri" w:eastAsia="Times New Roman" w:hAnsi="Calibri" w:cs="Calibri"/>
        </w:rPr>
      </w:pPr>
      <w:r w:rsidRPr="00573C6E">
        <w:rPr>
          <w:rFonts w:ascii="Calibri" w:eastAsia="Times New Roman" w:hAnsi="Calibri" w:cs="Calibri"/>
          <w:position w:val="-16"/>
        </w:rPr>
        <w:object w:dxaOrig="2620" w:dyaOrig="440" w14:anchorId="68D2609B">
          <v:shape id="_x0000_i1035" type="#_x0000_t75" style="width:130.9pt;height:22.35pt" o:ole="">
            <v:imagedata r:id="rId24" o:title=""/>
          </v:shape>
          <o:OLEObject Type="Embed" ProgID="Equation.DSMT4" ShapeID="_x0000_i1035" DrawAspect="Content" ObjectID="_1711621451" r:id="rId25"/>
        </w:object>
      </w:r>
    </w:p>
    <w:p w14:paraId="00D43A6F" w14:textId="77777777" w:rsidR="00022443" w:rsidRDefault="00022443" w:rsidP="00022443">
      <w:pPr>
        <w:spacing w:after="0" w:line="240" w:lineRule="auto"/>
        <w:rPr>
          <w:rFonts w:ascii="Calibri" w:eastAsia="Times New Roman" w:hAnsi="Calibri" w:cs="Calibri"/>
        </w:rPr>
      </w:pPr>
    </w:p>
    <w:p w14:paraId="06E6A098" w14:textId="3A79E6BD" w:rsidR="00022443" w:rsidRDefault="00022443" w:rsidP="00022443">
      <w:pPr>
        <w:spacing w:after="0" w:line="240" w:lineRule="auto"/>
        <w:rPr>
          <w:rFonts w:ascii="Calibri" w:eastAsia="Times New Roman" w:hAnsi="Calibri" w:cs="Calibri"/>
        </w:rPr>
      </w:pPr>
      <w:r>
        <w:rPr>
          <w:rFonts w:ascii="Calibri" w:eastAsia="Times New Roman" w:hAnsi="Calibri" w:cs="Calibri"/>
        </w:rPr>
        <w:t xml:space="preserve">And fill in </w:t>
      </w:r>
      <w:r w:rsidRPr="00282ECF">
        <w:rPr>
          <w:rFonts w:ascii="Calibri" w:eastAsia="Times New Roman" w:hAnsi="Calibri" w:cs="Calibri"/>
          <w:b/>
        </w:rPr>
        <w:t>D</w:t>
      </w:r>
      <w:r>
        <w:rPr>
          <w:rFonts w:ascii="Calibri" w:eastAsia="Times New Roman" w:hAnsi="Calibri" w:cs="Calibri"/>
        </w:rPr>
        <w:t xml:space="preserve"> = ε</w:t>
      </w:r>
      <w:r>
        <w:rPr>
          <w:rFonts w:ascii="Calibri" w:eastAsia="Times New Roman" w:hAnsi="Calibri" w:cs="Calibri"/>
          <w:vertAlign w:val="subscript"/>
        </w:rPr>
        <w:t>0</w:t>
      </w:r>
      <w:r w:rsidRPr="00282ECF">
        <w:rPr>
          <w:rFonts w:ascii="Calibri" w:eastAsia="Times New Roman" w:hAnsi="Calibri" w:cs="Calibri"/>
          <w:b/>
        </w:rPr>
        <w:t>E</w:t>
      </w:r>
      <w:r>
        <w:rPr>
          <w:rFonts w:ascii="Calibri" w:eastAsia="Times New Roman" w:hAnsi="Calibri" w:cs="Calibri"/>
        </w:rPr>
        <w:t xml:space="preserve"> + </w:t>
      </w:r>
      <w:r w:rsidRPr="00282ECF">
        <w:rPr>
          <w:rFonts w:ascii="Calibri" w:eastAsia="Times New Roman" w:hAnsi="Calibri" w:cs="Calibri"/>
          <w:b/>
        </w:rPr>
        <w:t>P</w:t>
      </w:r>
      <w:r>
        <w:rPr>
          <w:rFonts w:ascii="Calibri" w:eastAsia="Times New Roman" w:hAnsi="Calibri" w:cs="Calibri"/>
        </w:rPr>
        <w:t>, is, and come to:</w:t>
      </w:r>
    </w:p>
    <w:p w14:paraId="58AB905A" w14:textId="77777777" w:rsidR="00022443" w:rsidRDefault="00022443" w:rsidP="00022443">
      <w:pPr>
        <w:spacing w:after="0" w:line="240" w:lineRule="auto"/>
        <w:rPr>
          <w:rFonts w:ascii="Calibri" w:eastAsia="Times New Roman" w:hAnsi="Calibri" w:cs="Calibri"/>
        </w:rPr>
      </w:pPr>
    </w:p>
    <w:p w14:paraId="48CDC22F" w14:textId="0B5C1874" w:rsidR="00022443" w:rsidRDefault="00914106" w:rsidP="00022443">
      <w:pPr>
        <w:spacing w:after="0" w:line="240" w:lineRule="auto"/>
        <w:rPr>
          <w:rFonts w:ascii="Calibri" w:eastAsia="Times New Roman" w:hAnsi="Calibri" w:cs="Calibri"/>
        </w:rPr>
      </w:pPr>
      <w:r w:rsidRPr="000935FB">
        <w:rPr>
          <w:rFonts w:ascii="Calibri" w:eastAsia="Times New Roman" w:hAnsi="Calibri" w:cs="Calibri"/>
          <w:position w:val="-82"/>
        </w:rPr>
        <w:object w:dxaOrig="5000" w:dyaOrig="1579" w14:anchorId="3BEA6A59">
          <v:shape id="_x0000_i1036" type="#_x0000_t75" style="width:249.25pt;height:79.65pt" o:ole="">
            <v:imagedata r:id="rId26" o:title=""/>
          </v:shape>
          <o:OLEObject Type="Embed" ProgID="Equation.DSMT4" ShapeID="_x0000_i1036" DrawAspect="Content" ObjectID="_1711621452" r:id="rId27"/>
        </w:object>
      </w:r>
    </w:p>
    <w:p w14:paraId="189F57B9" w14:textId="77777777" w:rsidR="00022443" w:rsidRDefault="00022443" w:rsidP="00022443">
      <w:pPr>
        <w:spacing w:after="0" w:line="240" w:lineRule="auto"/>
        <w:rPr>
          <w:rFonts w:ascii="Calibri" w:eastAsia="Times New Roman" w:hAnsi="Calibri" w:cs="Calibri"/>
        </w:rPr>
      </w:pPr>
    </w:p>
    <w:p w14:paraId="33F51519" w14:textId="77777777" w:rsidR="00022443" w:rsidRDefault="00022443" w:rsidP="00022443">
      <w:pPr>
        <w:spacing w:after="0" w:line="240" w:lineRule="auto"/>
        <w:rPr>
          <w:rFonts w:ascii="Calibri" w:eastAsia="Times New Roman" w:hAnsi="Calibri" w:cs="Calibri"/>
        </w:rPr>
      </w:pPr>
      <w:r>
        <w:rPr>
          <w:rFonts w:ascii="Calibri" w:eastAsia="Times New Roman" w:hAnsi="Calibri" w:cs="Calibri"/>
        </w:rPr>
        <w:t>So now could say,</w:t>
      </w:r>
    </w:p>
    <w:p w14:paraId="5C371F18" w14:textId="77777777" w:rsidR="00022443" w:rsidRDefault="00022443" w:rsidP="00022443">
      <w:pPr>
        <w:spacing w:after="0" w:line="240" w:lineRule="auto"/>
        <w:rPr>
          <w:rFonts w:ascii="Calibri" w:eastAsia="Times New Roman" w:hAnsi="Calibri" w:cs="Calibri"/>
        </w:rPr>
      </w:pPr>
    </w:p>
    <w:p w14:paraId="49B0D2B4" w14:textId="6AD38A95" w:rsidR="00022443" w:rsidRDefault="00914106" w:rsidP="00022443">
      <w:pPr>
        <w:spacing w:after="0" w:line="240" w:lineRule="auto"/>
        <w:rPr>
          <w:rFonts w:ascii="Calibri" w:eastAsia="Times New Roman" w:hAnsi="Calibri" w:cs="Calibri"/>
        </w:rPr>
      </w:pPr>
      <w:r w:rsidRPr="000935FB">
        <w:rPr>
          <w:rFonts w:ascii="Calibri" w:eastAsia="Times New Roman" w:hAnsi="Calibri" w:cs="Calibri"/>
          <w:position w:val="-24"/>
        </w:rPr>
        <w:object w:dxaOrig="4440" w:dyaOrig="620" w14:anchorId="2AFEAAAE">
          <v:shape id="_x0000_i1037" type="#_x0000_t75" style="width:222pt;height:31.1pt" o:ole="" o:bordertopcolor="teal" o:borderleftcolor="teal" o:borderbottomcolor="teal" o:borderrightcolor="teal">
            <v:imagedata r:id="rId28" o:title=""/>
            <w10:bordertop type="single" width="8"/>
            <w10:borderleft type="single" width="8"/>
            <w10:borderbottom type="single" width="8"/>
            <w10:borderright type="single" width="8"/>
          </v:shape>
          <o:OLEObject Type="Embed" ProgID="Equation.DSMT4" ShapeID="_x0000_i1037" DrawAspect="Content" ObjectID="_1711621453" r:id="rId29"/>
        </w:object>
      </w:r>
    </w:p>
    <w:p w14:paraId="1F902E51" w14:textId="77777777" w:rsidR="00022443" w:rsidRDefault="00022443" w:rsidP="00022443">
      <w:pPr>
        <w:spacing w:after="0" w:line="240" w:lineRule="auto"/>
        <w:rPr>
          <w:rFonts w:ascii="Calibri" w:eastAsia="Times New Roman" w:hAnsi="Calibri" w:cs="Calibri"/>
        </w:rPr>
      </w:pPr>
    </w:p>
    <w:p w14:paraId="64D4B2BA" w14:textId="1B171B1A" w:rsidR="00022443" w:rsidRDefault="00022443" w:rsidP="00022443">
      <w:pPr>
        <w:pStyle w:val="NoSpacing"/>
        <w:rPr>
          <w:rFonts w:ascii="Calibri" w:eastAsia="Times New Roman" w:hAnsi="Calibri" w:cs="Calibri"/>
        </w:rPr>
      </w:pPr>
      <w:r>
        <w:rPr>
          <w:rFonts w:ascii="Calibri" w:eastAsia="Times New Roman" w:hAnsi="Calibri" w:cs="Calibri"/>
        </w:rPr>
        <w:t>The first term is the rate of change of bulk electric field energy. The second term is the rate at which which this field is doing work on the polaron.  We can interpret this equation as saying that δU</w:t>
      </w:r>
      <w:r>
        <w:rPr>
          <w:rFonts w:ascii="Calibri" w:eastAsia="Times New Roman" w:hAnsi="Calibri" w:cs="Calibri"/>
          <w:vertAlign w:val="subscript"/>
        </w:rPr>
        <w:t>E</w:t>
      </w:r>
      <w:r>
        <w:rPr>
          <w:rFonts w:ascii="Calibri" w:eastAsia="Times New Roman" w:hAnsi="Calibri" w:cs="Calibri"/>
        </w:rPr>
        <w:t xml:space="preserve"> </w:t>
      </w:r>
      <w:r w:rsidR="00057B98">
        <w:rPr>
          <w:rFonts w:ascii="Calibri" w:eastAsia="Times New Roman" w:hAnsi="Calibri" w:cs="Calibri"/>
        </w:rPr>
        <w:t xml:space="preserve">(energy we put into this setup) is the work required to </w:t>
      </w:r>
      <w:r>
        <w:rPr>
          <w:rFonts w:ascii="Calibri" w:eastAsia="Times New Roman" w:hAnsi="Calibri" w:cs="Calibri"/>
        </w:rPr>
        <w:t xml:space="preserve">both create the bulk field and enable that field to do work on the polaron (to stretch it).  </w:t>
      </w:r>
      <w:r w:rsidR="00057B98">
        <w:rPr>
          <w:rFonts w:ascii="Calibri" w:eastAsia="Times New Roman" w:hAnsi="Calibri" w:cs="Calibri"/>
        </w:rPr>
        <w:t>Another way to write it is to say,</w:t>
      </w:r>
    </w:p>
    <w:p w14:paraId="607787D7" w14:textId="4E0C352D" w:rsidR="00057B98" w:rsidRDefault="00057B98" w:rsidP="00022443">
      <w:pPr>
        <w:pStyle w:val="NoSpacing"/>
        <w:rPr>
          <w:rFonts w:ascii="Calibri" w:eastAsia="Times New Roman" w:hAnsi="Calibri" w:cs="Calibri"/>
        </w:rPr>
      </w:pPr>
    </w:p>
    <w:p w14:paraId="4560DF08" w14:textId="3B1022B5" w:rsidR="00057B98" w:rsidRDefault="00914106" w:rsidP="00022443">
      <w:pPr>
        <w:pStyle w:val="NoSpacing"/>
        <w:rPr>
          <w:rFonts w:ascii="Calibri" w:eastAsia="Times New Roman" w:hAnsi="Calibri" w:cs="Calibri"/>
        </w:rPr>
      </w:pPr>
      <w:r w:rsidRPr="009926EF">
        <w:rPr>
          <w:rFonts w:ascii="Calibri" w:eastAsia="Times New Roman" w:hAnsi="Calibri" w:cs="Calibri"/>
          <w:position w:val="-124"/>
        </w:rPr>
        <w:object w:dxaOrig="7320" w:dyaOrig="2600" w14:anchorId="30590E06">
          <v:shape id="_x0000_i1038" type="#_x0000_t75" style="width:364.9pt;height:130.9pt" o:ole="">
            <v:imagedata r:id="rId30" o:title=""/>
          </v:shape>
          <o:OLEObject Type="Embed" ProgID="Equation.DSMT4" ShapeID="_x0000_i1038" DrawAspect="Content" ObjectID="_1711621454" r:id="rId31"/>
        </w:object>
      </w:r>
    </w:p>
    <w:p w14:paraId="47CD79D3" w14:textId="73B21C07" w:rsidR="006117CC" w:rsidRDefault="006117CC" w:rsidP="00022443">
      <w:pPr>
        <w:pStyle w:val="NoSpacing"/>
        <w:rPr>
          <w:rFonts w:ascii="Calibri" w:eastAsia="Times New Roman" w:hAnsi="Calibri" w:cs="Calibri"/>
        </w:rPr>
      </w:pPr>
    </w:p>
    <w:p w14:paraId="12EA3A2C" w14:textId="0A6EBC7B" w:rsidR="00D328DA" w:rsidRDefault="009926EF" w:rsidP="00022443">
      <w:pPr>
        <w:pStyle w:val="NoSpacing"/>
        <w:rPr>
          <w:rFonts w:ascii="Calibri" w:eastAsia="Times New Roman" w:hAnsi="Calibri" w:cs="Calibri"/>
        </w:rPr>
      </w:pPr>
      <w:r w:rsidRPr="009926EF">
        <w:rPr>
          <w:rFonts w:ascii="Calibri" w:eastAsia="Times New Roman" w:hAnsi="Calibri" w:cs="Calibri"/>
          <w:i/>
        </w:rPr>
        <w:t>If</w:t>
      </w:r>
      <w:r>
        <w:rPr>
          <w:rFonts w:ascii="Calibri" w:eastAsia="Times New Roman" w:hAnsi="Calibri" w:cs="Calibri"/>
        </w:rPr>
        <w:t xml:space="preserve"> the medium is linear, so that D and P are proportional to each other, then this reduces to:</w:t>
      </w:r>
    </w:p>
    <w:p w14:paraId="3BA5BEFF" w14:textId="609D1ABF" w:rsidR="00D328DA" w:rsidRDefault="00D328DA" w:rsidP="00022443">
      <w:pPr>
        <w:pStyle w:val="NoSpacing"/>
        <w:rPr>
          <w:rFonts w:ascii="Calibri" w:eastAsia="Times New Roman" w:hAnsi="Calibri" w:cs="Calibri"/>
        </w:rPr>
      </w:pPr>
    </w:p>
    <w:p w14:paraId="0617F0A0" w14:textId="3897B998" w:rsidR="00D328DA" w:rsidRDefault="00914106" w:rsidP="00022443">
      <w:pPr>
        <w:pStyle w:val="NoSpacing"/>
        <w:rPr>
          <w:rFonts w:ascii="Calibri" w:eastAsia="Times New Roman" w:hAnsi="Calibri" w:cs="Calibri"/>
        </w:rPr>
      </w:pPr>
      <w:r w:rsidRPr="00D328DA">
        <w:rPr>
          <w:rFonts w:ascii="Calibri" w:eastAsia="Times New Roman" w:hAnsi="Calibri" w:cs="Calibri"/>
          <w:position w:val="-30"/>
        </w:rPr>
        <w:object w:dxaOrig="4840" w:dyaOrig="680" w14:anchorId="3EE601A1">
          <v:shape id="_x0000_i1039" type="#_x0000_t75" style="width:242.2pt;height:34.35pt" o:ole="" o:bordertopcolor="yellow pure" o:borderleftcolor="yellow pure" o:borderbottomcolor="yellow pure" o:borderrightcolor="yellow pure">
            <v:imagedata r:id="rId32" o:title=""/>
            <w10:bordertop type="single" width="8"/>
            <w10:borderleft type="single" width="8"/>
            <w10:borderbottom type="single" width="8"/>
            <w10:borderright type="single" width="8"/>
          </v:shape>
          <o:OLEObject Type="Embed" ProgID="Equation.DSMT4" ShapeID="_x0000_i1039" DrawAspect="Content" ObjectID="_1711621455" r:id="rId33"/>
        </w:object>
      </w:r>
    </w:p>
    <w:p w14:paraId="5C60B980" w14:textId="77777777" w:rsidR="00D328DA" w:rsidRDefault="00D328DA" w:rsidP="00022443">
      <w:pPr>
        <w:pStyle w:val="NoSpacing"/>
        <w:rPr>
          <w:rFonts w:ascii="Calibri" w:eastAsia="Times New Roman" w:hAnsi="Calibri" w:cs="Calibri"/>
        </w:rPr>
      </w:pPr>
    </w:p>
    <w:p w14:paraId="6FDF9400" w14:textId="04F8F7C8" w:rsidR="006117CC" w:rsidRPr="001F0659" w:rsidRDefault="006117CC" w:rsidP="00022443">
      <w:pPr>
        <w:pStyle w:val="NoSpacing"/>
        <w:rPr>
          <w:rFonts w:ascii="Calibri" w:eastAsia="Times New Roman" w:hAnsi="Calibri" w:cs="Calibri"/>
        </w:rPr>
      </w:pPr>
      <w:r>
        <w:rPr>
          <w:rFonts w:ascii="Calibri" w:eastAsia="Times New Roman" w:hAnsi="Calibri" w:cs="Calibri"/>
        </w:rPr>
        <w:t xml:space="preserve">which is basically the energy stored in the free field, minus the work </w:t>
      </w:r>
      <w:r w:rsidR="009926EF">
        <w:rPr>
          <w:rFonts w:ascii="Calibri" w:eastAsia="Times New Roman" w:hAnsi="Calibri" w:cs="Calibri"/>
        </w:rPr>
        <w:t>the free field does on the polaron.</w:t>
      </w:r>
      <w:r w:rsidR="001F0659">
        <w:rPr>
          <w:rFonts w:ascii="Calibri" w:eastAsia="Times New Roman" w:hAnsi="Calibri" w:cs="Calibri"/>
        </w:rPr>
        <w:t xml:space="preserve">  </w:t>
      </w:r>
    </w:p>
    <w:p w14:paraId="618E9697" w14:textId="77777777" w:rsidR="00057B98" w:rsidRDefault="00057B98" w:rsidP="00022443">
      <w:pPr>
        <w:pStyle w:val="NoSpacing"/>
        <w:rPr>
          <w:rFonts w:ascii="Calibri" w:eastAsia="Times New Roman" w:hAnsi="Calibri" w:cs="Calibri"/>
        </w:rPr>
      </w:pPr>
    </w:p>
    <w:p w14:paraId="794A8636" w14:textId="6A3ABD7F" w:rsidR="00022443" w:rsidRPr="001C5E5A" w:rsidRDefault="001C5E5A" w:rsidP="003F2BA8">
      <w:pPr>
        <w:pStyle w:val="NoSpacing"/>
        <w:rPr>
          <w:b/>
          <w:bCs/>
          <w:sz w:val="28"/>
          <w:szCs w:val="28"/>
        </w:rPr>
      </w:pPr>
      <w:r w:rsidRPr="001C5E5A">
        <w:rPr>
          <w:b/>
          <w:bCs/>
          <w:sz w:val="28"/>
          <w:szCs w:val="28"/>
        </w:rPr>
        <w:t xml:space="preserve">Work we do on </w:t>
      </w:r>
      <w:r w:rsidR="001E5D8C">
        <w:rPr>
          <w:b/>
          <w:bCs/>
          <w:sz w:val="28"/>
          <w:szCs w:val="28"/>
        </w:rPr>
        <w:t xml:space="preserve">the </w:t>
      </w:r>
      <w:r w:rsidRPr="001C5E5A">
        <w:rPr>
          <w:b/>
          <w:bCs/>
          <w:sz w:val="28"/>
          <w:szCs w:val="28"/>
        </w:rPr>
        <w:t>Insulator as we set up the Electric Field</w:t>
      </w:r>
    </w:p>
    <w:p w14:paraId="351B8000" w14:textId="1B409752" w:rsidR="001C5E5A" w:rsidRDefault="001C5E5A" w:rsidP="001C5E5A">
      <w:pPr>
        <w:pStyle w:val="NoSpacing"/>
      </w:pPr>
      <w:r>
        <w:rPr>
          <w:bCs/>
        </w:rPr>
        <w:t>This is a useful thing to calculate, especially apropos Thermodynamics, so here we go.  So when we move free charges around, their field exerts forces on the bound charges.  And the work it does in some infintesimal time interval would just be the power it exerts during that time.  And this is:</w:t>
      </w:r>
    </w:p>
    <w:p w14:paraId="7B0A441B" w14:textId="77777777" w:rsidR="001C5E5A" w:rsidRDefault="001C5E5A" w:rsidP="001C5E5A">
      <w:pPr>
        <w:spacing w:after="0" w:line="240" w:lineRule="auto"/>
      </w:pPr>
    </w:p>
    <w:p w14:paraId="53E3C448" w14:textId="3860A6AB" w:rsidR="001C5E5A" w:rsidRDefault="00863803" w:rsidP="001C5E5A">
      <w:pPr>
        <w:spacing w:after="0" w:line="240" w:lineRule="auto"/>
      </w:pPr>
      <w:r w:rsidRPr="00633772">
        <w:rPr>
          <w:position w:val="-146"/>
        </w:rPr>
        <w:object w:dxaOrig="6280" w:dyaOrig="3040" w14:anchorId="4A2FC379">
          <v:shape id="_x0000_i1040" type="#_x0000_t75" style="width:314.75pt;height:153.8pt" o:ole="">
            <v:imagedata r:id="rId34" o:title=""/>
          </v:shape>
          <o:OLEObject Type="Embed" ProgID="Equation.DSMT4" ShapeID="_x0000_i1040" DrawAspect="Content" ObjectID="_1711621456" r:id="rId35"/>
        </w:object>
      </w:r>
    </w:p>
    <w:p w14:paraId="63EDDD63" w14:textId="77777777" w:rsidR="001C5E5A" w:rsidRDefault="001C5E5A" w:rsidP="001C5E5A">
      <w:pPr>
        <w:spacing w:after="0" w:line="240" w:lineRule="auto"/>
      </w:pPr>
    </w:p>
    <w:p w14:paraId="375319FF" w14:textId="77777777" w:rsidR="001C5E5A" w:rsidRDefault="001C5E5A" w:rsidP="001C5E5A">
      <w:pPr>
        <w:pStyle w:val="NoSpacing"/>
      </w:pPr>
      <w:r>
        <w:t xml:space="preserve">But now we have </w:t>
      </w:r>
      <w:r>
        <w:rPr>
          <w:rFonts w:ascii="Calibri" w:hAnsi="Calibri" w:cs="Calibri"/>
        </w:rPr>
        <w:t>ρ</w:t>
      </w:r>
      <w:r>
        <w:rPr>
          <w:vertAlign w:val="subscript"/>
        </w:rPr>
        <w:t>b</w:t>
      </w:r>
      <w:r>
        <w:t xml:space="preserve"> = -</w:t>
      </w:r>
      <w:r>
        <w:rPr>
          <w:rFonts w:ascii="Cambria Math" w:hAnsi="Cambria Math"/>
        </w:rPr>
        <w:t>∇</w:t>
      </w:r>
      <w:r>
        <w:t>·</w:t>
      </w:r>
      <w:r w:rsidRPr="00633772">
        <w:rPr>
          <w:b/>
        </w:rPr>
        <w:t>P</w:t>
      </w:r>
      <w:r>
        <w:t>.  So,</w:t>
      </w:r>
    </w:p>
    <w:p w14:paraId="0A192F38" w14:textId="77777777" w:rsidR="001C5E5A" w:rsidRDefault="001C5E5A" w:rsidP="001C5E5A">
      <w:pPr>
        <w:pStyle w:val="NoSpacing"/>
      </w:pPr>
    </w:p>
    <w:p w14:paraId="03353A2F" w14:textId="198E72DD" w:rsidR="001C5E5A" w:rsidRPr="00633772" w:rsidRDefault="00863803" w:rsidP="001C5E5A">
      <w:pPr>
        <w:pStyle w:val="NoSpacing"/>
        <w:rPr>
          <w:rFonts w:ascii="Calibri" w:eastAsia="Times New Roman" w:hAnsi="Calibri" w:cs="Calibri"/>
          <w:szCs w:val="24"/>
        </w:rPr>
      </w:pPr>
      <w:r w:rsidRPr="00633772">
        <w:rPr>
          <w:position w:val="-146"/>
        </w:rPr>
        <w:object w:dxaOrig="5500" w:dyaOrig="3040" w14:anchorId="256AD0C6">
          <v:shape id="_x0000_i1041" type="#_x0000_t75" style="width:276.55pt;height:153.8pt" o:ole="">
            <v:imagedata r:id="rId36" o:title=""/>
          </v:shape>
          <o:OLEObject Type="Embed" ProgID="Equation.DSMT4" ShapeID="_x0000_i1041" DrawAspect="Content" ObjectID="_1711621457" r:id="rId37"/>
        </w:object>
      </w:r>
    </w:p>
    <w:p w14:paraId="2C05D173" w14:textId="77777777" w:rsidR="001C5E5A" w:rsidRDefault="001C5E5A" w:rsidP="001C5E5A">
      <w:pPr>
        <w:pStyle w:val="NoSpacing"/>
      </w:pPr>
    </w:p>
    <w:p w14:paraId="76410158" w14:textId="6F6E95D5" w:rsidR="001C5E5A" w:rsidRPr="00EC33BD" w:rsidRDefault="001C5E5A" w:rsidP="001C5E5A">
      <w:pPr>
        <w:spacing w:after="0" w:line="240" w:lineRule="auto"/>
      </w:pPr>
      <w:r>
        <w:t>Or something like that.  And considering just a small change in time, we could say:</w:t>
      </w:r>
    </w:p>
    <w:p w14:paraId="36DD7246" w14:textId="77777777" w:rsidR="001C5E5A" w:rsidRPr="00EC33BD" w:rsidRDefault="001C5E5A" w:rsidP="001C5E5A">
      <w:pPr>
        <w:spacing w:after="0" w:line="240" w:lineRule="auto"/>
      </w:pPr>
    </w:p>
    <w:bookmarkStart w:id="0" w:name="_Hlk69384340"/>
    <w:p w14:paraId="6875B115" w14:textId="5FFD0677" w:rsidR="001C5E5A" w:rsidRPr="00EC33BD" w:rsidRDefault="00AC5C97" w:rsidP="001C5E5A">
      <w:pPr>
        <w:spacing w:after="0" w:line="240" w:lineRule="auto"/>
      </w:pPr>
      <w:r w:rsidRPr="00863803">
        <w:rPr>
          <w:position w:val="-30"/>
        </w:rPr>
        <w:object w:dxaOrig="4700" w:dyaOrig="680" w14:anchorId="0DD81147">
          <v:shape id="_x0000_i1042" type="#_x0000_t75" style="width:235.1pt;height:34.35pt" o:ole="" filled="t" fillcolor="#cfc">
            <v:imagedata r:id="rId38" o:title=""/>
          </v:shape>
          <o:OLEObject Type="Embed" ProgID="Equation.DSMT4" ShapeID="_x0000_i1042" DrawAspect="Content" ObjectID="_1711621458" r:id="rId39"/>
        </w:object>
      </w:r>
      <w:bookmarkEnd w:id="0"/>
    </w:p>
    <w:p w14:paraId="061761AD" w14:textId="77777777" w:rsidR="001C5E5A" w:rsidRDefault="001C5E5A" w:rsidP="001C5E5A">
      <w:pPr>
        <w:spacing w:after="0" w:line="240" w:lineRule="auto"/>
      </w:pPr>
    </w:p>
    <w:p w14:paraId="2C6F37F6" w14:textId="2D49D0FB" w:rsidR="001C5E5A" w:rsidRDefault="001C5E5A" w:rsidP="001C5E5A">
      <w:pPr>
        <w:pStyle w:val="NoSpacing"/>
        <w:rPr>
          <w:bCs/>
        </w:rPr>
      </w:pPr>
      <w:r>
        <w:t xml:space="preserve">where </w:t>
      </w:r>
      <w:r w:rsidRPr="00AC5C97">
        <w:rPr>
          <w:b/>
        </w:rPr>
        <w:t>P</w:t>
      </w:r>
      <w:r>
        <w:t xml:space="preserve"> is the polarization.  </w:t>
      </w:r>
      <w:r w:rsidR="00AC5C97">
        <w:t>We</w:t>
      </w:r>
      <w:r w:rsidR="00DD739D">
        <w:t xml:space="preserve"> can</w:t>
      </w:r>
      <w:r w:rsidR="00AC5C97">
        <w:t xml:space="preserve"> replace E</w:t>
      </w:r>
      <w:r w:rsidR="00AC5C97">
        <w:rPr>
          <w:vertAlign w:val="subscript"/>
        </w:rPr>
        <w:t>f</w:t>
      </w:r>
      <w:r w:rsidR="00AC5C97">
        <w:t xml:space="preserve"> = D/</w:t>
      </w:r>
      <w:r w:rsidR="00AC5C97">
        <w:rPr>
          <w:rFonts w:ascii="Calibri" w:hAnsi="Calibri" w:cs="Calibri"/>
        </w:rPr>
        <w:t>ε</w:t>
      </w:r>
      <w:r w:rsidR="00AC5C97">
        <w:rPr>
          <w:vertAlign w:val="subscript"/>
        </w:rPr>
        <w:t>0</w:t>
      </w:r>
      <w:r w:rsidR="00AC5C97">
        <w:t xml:space="preserve"> if we have the requisite geometry, (like capacitor plate geometry, and linear homogeneous substances, etc.)  </w:t>
      </w:r>
      <w:r>
        <w:t xml:space="preserve">Note this work term does </w:t>
      </w:r>
      <w:r w:rsidRPr="00162334">
        <w:rPr>
          <w:i/>
        </w:rPr>
        <w:t>not</w:t>
      </w:r>
      <w:r>
        <w:t xml:space="preserve"> include the work required to set up the free electric field itself, i.e., (</w:t>
      </w:r>
      <w:r>
        <w:rPr>
          <w:rFonts w:ascii="Calibri" w:hAnsi="Calibri" w:cs="Calibri"/>
        </w:rPr>
        <w:t>ε</w:t>
      </w:r>
      <w:r>
        <w:rPr>
          <w:rFonts w:ascii="Calibri" w:hAnsi="Calibri" w:cs="Calibri"/>
          <w:vertAlign w:val="subscript"/>
        </w:rPr>
        <w:t>0</w:t>
      </w:r>
      <w:r>
        <w:rPr>
          <w:rFonts w:ascii="Calibri" w:hAnsi="Calibri" w:cs="Calibri"/>
        </w:rPr>
        <w:t>/2)</w:t>
      </w:r>
      <w:r>
        <w:t>∫E</w:t>
      </w:r>
      <w:r>
        <w:rPr>
          <w:vertAlign w:val="superscript"/>
        </w:rPr>
        <w:t>2</w:t>
      </w:r>
      <w:r>
        <w:t>d</w:t>
      </w:r>
      <w:r>
        <w:rPr>
          <w:rFonts w:ascii="Calibri" w:hAnsi="Calibri" w:cs="Calibri"/>
        </w:rPr>
        <w:t>τ</w:t>
      </w:r>
      <w:r>
        <w:t xml:space="preserve">.  </w:t>
      </w:r>
    </w:p>
    <w:p w14:paraId="60EB9E96" w14:textId="1CDC423A" w:rsidR="001C5E5A" w:rsidRDefault="001C5E5A" w:rsidP="003F2BA8">
      <w:pPr>
        <w:pStyle w:val="NoSpacing"/>
        <w:rPr>
          <w:bCs/>
        </w:rPr>
      </w:pPr>
    </w:p>
    <w:p w14:paraId="48E55B53" w14:textId="3AD9E41A" w:rsidR="001E5D8C" w:rsidRPr="001E5D8C" w:rsidRDefault="001E5D8C" w:rsidP="003F2BA8">
      <w:pPr>
        <w:pStyle w:val="NoSpacing"/>
        <w:rPr>
          <w:b/>
          <w:bCs/>
          <w:sz w:val="28"/>
          <w:szCs w:val="28"/>
        </w:rPr>
      </w:pPr>
      <w:r w:rsidRPr="001E5D8C">
        <w:rPr>
          <w:b/>
          <w:bCs/>
          <w:sz w:val="28"/>
          <w:szCs w:val="28"/>
        </w:rPr>
        <w:t>Interpretation in context of 1</w:t>
      </w:r>
      <w:r w:rsidRPr="001E5D8C">
        <w:rPr>
          <w:b/>
          <w:bCs/>
          <w:sz w:val="28"/>
          <w:szCs w:val="28"/>
          <w:vertAlign w:val="superscript"/>
        </w:rPr>
        <w:t>st</w:t>
      </w:r>
      <w:r w:rsidRPr="001E5D8C">
        <w:rPr>
          <w:b/>
          <w:bCs/>
          <w:sz w:val="28"/>
          <w:szCs w:val="28"/>
        </w:rPr>
        <w:t xml:space="preserve"> Law of Thermodynamics</w:t>
      </w:r>
    </w:p>
    <w:p w14:paraId="69ED79FF" w14:textId="5054D1D1" w:rsidR="001E5D8C" w:rsidRPr="00911F6E" w:rsidRDefault="001E5D8C" w:rsidP="001E5D8C">
      <w:pPr>
        <w:spacing w:after="0" w:line="240" w:lineRule="auto"/>
        <w:rPr>
          <w:rFonts w:eastAsia="Times New Roman" w:cstheme="minorHAnsi"/>
          <w:sz w:val="24"/>
          <w:szCs w:val="24"/>
        </w:rPr>
      </w:pPr>
      <w:r w:rsidRPr="00911F6E">
        <w:rPr>
          <w:rFonts w:eastAsia="Times New Roman" w:cstheme="minorHAnsi"/>
          <w:sz w:val="24"/>
          <w:szCs w:val="24"/>
        </w:rPr>
        <w:t xml:space="preserve">Let’s take a broad view of this situation.  </w:t>
      </w:r>
      <w:r>
        <w:rPr>
          <w:rFonts w:eastAsia="Times New Roman" w:cstheme="minorHAnsi"/>
          <w:sz w:val="24"/>
          <w:szCs w:val="24"/>
        </w:rPr>
        <w:t xml:space="preserve">We </w:t>
      </w:r>
      <w:r w:rsidR="00914106">
        <w:rPr>
          <w:rFonts w:eastAsia="Times New Roman" w:cstheme="minorHAnsi"/>
          <w:sz w:val="24"/>
          <w:szCs w:val="24"/>
        </w:rPr>
        <w:t xml:space="preserve">have </w:t>
      </w:r>
      <w:r>
        <w:rPr>
          <w:rFonts w:eastAsia="Times New Roman" w:cstheme="minorHAnsi"/>
          <w:sz w:val="24"/>
          <w:szCs w:val="24"/>
        </w:rPr>
        <w:t xml:space="preserve">a system comprising all </w:t>
      </w:r>
      <w:r w:rsidRPr="00911F6E">
        <w:rPr>
          <w:rFonts w:eastAsia="Times New Roman" w:cstheme="minorHAnsi"/>
          <w:sz w:val="24"/>
          <w:szCs w:val="24"/>
        </w:rPr>
        <w:t xml:space="preserve">particles – both free and bound.  The only work external to the system is the work required to assemble the free charges.  From the first law of the thermodynamics, </w:t>
      </w:r>
      <w:r>
        <w:rPr>
          <w:rFonts w:eastAsia="Times New Roman" w:cstheme="minorHAnsi"/>
          <w:sz w:val="24"/>
          <w:szCs w:val="24"/>
        </w:rPr>
        <w:t xml:space="preserve">since there is no heat added, presumably, </w:t>
      </w:r>
      <w:r w:rsidRPr="00911F6E">
        <w:rPr>
          <w:rFonts w:eastAsia="Times New Roman" w:cstheme="minorHAnsi"/>
          <w:sz w:val="24"/>
          <w:szCs w:val="24"/>
        </w:rPr>
        <w:t>this work</w:t>
      </w:r>
      <w:r w:rsidR="00BC1A80">
        <w:rPr>
          <w:rFonts w:eastAsia="Times New Roman" w:cstheme="minorHAnsi"/>
          <w:sz w:val="24"/>
          <w:szCs w:val="24"/>
        </w:rPr>
        <w:t xml:space="preserve"> W = </w:t>
      </w:r>
      <w:r w:rsidR="00BC1A80">
        <w:rPr>
          <w:rFonts w:ascii="Calibri" w:eastAsia="Times New Roman" w:hAnsi="Calibri" w:cs="Calibri"/>
          <w:sz w:val="24"/>
          <w:szCs w:val="24"/>
        </w:rPr>
        <w:t>Δ</w:t>
      </w:r>
      <w:r w:rsidR="00BC1A80">
        <w:rPr>
          <w:rFonts w:eastAsia="Times New Roman" w:cstheme="minorHAnsi"/>
          <w:sz w:val="24"/>
          <w:szCs w:val="24"/>
        </w:rPr>
        <w:t>U</w:t>
      </w:r>
      <w:r w:rsidRPr="00911F6E">
        <w:rPr>
          <w:rFonts w:eastAsia="Times New Roman" w:cstheme="minorHAnsi"/>
          <w:sz w:val="24"/>
          <w:szCs w:val="24"/>
        </w:rPr>
        <w:t xml:space="preserve"> must be equal to the change in energy of the system.  So:</w:t>
      </w:r>
    </w:p>
    <w:p w14:paraId="566E2518" w14:textId="77777777" w:rsidR="001E5D8C" w:rsidRPr="00911F6E" w:rsidRDefault="001E5D8C" w:rsidP="001E5D8C">
      <w:pPr>
        <w:spacing w:after="0" w:line="240" w:lineRule="auto"/>
        <w:rPr>
          <w:rFonts w:eastAsia="Times New Roman" w:cstheme="minorHAnsi"/>
          <w:sz w:val="24"/>
          <w:szCs w:val="24"/>
        </w:rPr>
      </w:pPr>
    </w:p>
    <w:p w14:paraId="5A91F46A" w14:textId="32480DB6" w:rsidR="001E5D8C" w:rsidRDefault="00BC1A80" w:rsidP="001E5D8C">
      <w:pPr>
        <w:spacing w:after="0" w:line="240" w:lineRule="auto"/>
        <w:rPr>
          <w:rFonts w:eastAsia="Times New Roman" w:cstheme="minorHAnsi"/>
          <w:sz w:val="24"/>
          <w:szCs w:val="24"/>
        </w:rPr>
      </w:pPr>
      <w:r w:rsidRPr="009549A5">
        <w:rPr>
          <w:rFonts w:eastAsia="Times New Roman" w:cstheme="minorHAnsi"/>
          <w:position w:val="-14"/>
          <w:sz w:val="24"/>
          <w:szCs w:val="24"/>
        </w:rPr>
        <w:object w:dxaOrig="1180" w:dyaOrig="380" w14:anchorId="6F389D0A">
          <v:shape id="_x0000_i1043" type="#_x0000_t75" style="width:58.35pt;height:19.65pt" o:ole="">
            <v:imagedata r:id="rId40" o:title=""/>
          </v:shape>
          <o:OLEObject Type="Embed" ProgID="Equation.DSMT4" ShapeID="_x0000_i1043" DrawAspect="Content" ObjectID="_1711621459" r:id="rId41"/>
        </w:object>
      </w:r>
      <w:r w:rsidR="001E5D8C" w:rsidRPr="00911F6E">
        <w:rPr>
          <w:rFonts w:eastAsia="Times New Roman" w:cstheme="minorHAnsi"/>
          <w:sz w:val="24"/>
          <w:szCs w:val="24"/>
        </w:rPr>
        <w:t xml:space="preserve"> </w:t>
      </w:r>
    </w:p>
    <w:p w14:paraId="76B4BEB8" w14:textId="0F058172" w:rsidR="00914106" w:rsidRDefault="00914106" w:rsidP="001E5D8C">
      <w:pPr>
        <w:spacing w:after="0" w:line="240" w:lineRule="auto"/>
        <w:rPr>
          <w:rFonts w:eastAsia="Times New Roman" w:cstheme="minorHAnsi"/>
          <w:sz w:val="24"/>
          <w:szCs w:val="24"/>
        </w:rPr>
      </w:pPr>
    </w:p>
    <w:p w14:paraId="6143BBC4" w14:textId="6BAAACCF" w:rsidR="00914106" w:rsidRDefault="00914106" w:rsidP="001E5D8C">
      <w:pPr>
        <w:spacing w:after="0" w:line="240" w:lineRule="auto"/>
        <w:rPr>
          <w:rFonts w:eastAsia="Times New Roman" w:cstheme="minorHAnsi"/>
          <w:sz w:val="24"/>
          <w:szCs w:val="24"/>
        </w:rPr>
      </w:pPr>
      <w:r>
        <w:rPr>
          <w:rFonts w:eastAsia="Times New Roman" w:cstheme="minorHAnsi"/>
          <w:sz w:val="24"/>
          <w:szCs w:val="24"/>
        </w:rPr>
        <w:t>It’d be nice to account for the energy of the system directly.  It should be something like,</w:t>
      </w:r>
    </w:p>
    <w:p w14:paraId="0DB4751E" w14:textId="5EFDC129" w:rsidR="00914106" w:rsidRDefault="00914106" w:rsidP="001E5D8C">
      <w:pPr>
        <w:spacing w:after="0" w:line="240" w:lineRule="auto"/>
        <w:rPr>
          <w:rFonts w:eastAsia="Times New Roman" w:cstheme="minorHAnsi"/>
          <w:sz w:val="24"/>
          <w:szCs w:val="24"/>
        </w:rPr>
      </w:pPr>
    </w:p>
    <w:p w14:paraId="47E823C0" w14:textId="798A5C5E" w:rsidR="00914106" w:rsidRPr="00911F6E" w:rsidRDefault="009549A5" w:rsidP="001E5D8C">
      <w:pPr>
        <w:spacing w:after="0" w:line="240" w:lineRule="auto"/>
        <w:rPr>
          <w:rFonts w:eastAsia="Times New Roman" w:cstheme="minorHAnsi"/>
          <w:sz w:val="24"/>
          <w:szCs w:val="24"/>
        </w:rPr>
      </w:pPr>
      <w:r w:rsidRPr="00914106">
        <w:rPr>
          <w:rFonts w:eastAsia="Times New Roman" w:cstheme="minorHAnsi"/>
          <w:position w:val="-14"/>
          <w:sz w:val="24"/>
          <w:szCs w:val="24"/>
        </w:rPr>
        <w:object w:dxaOrig="4920" w:dyaOrig="380" w14:anchorId="2FB05F22">
          <v:shape id="_x0000_i1044" type="#_x0000_t75" style="width:246pt;height:19.1pt" o:ole="">
            <v:imagedata r:id="rId42" o:title=""/>
          </v:shape>
          <o:OLEObject Type="Embed" ProgID="Equation.DSMT4" ShapeID="_x0000_i1044" DrawAspect="Content" ObjectID="_1711621460" r:id="rId43"/>
        </w:object>
      </w:r>
    </w:p>
    <w:p w14:paraId="2C5A7986" w14:textId="77777777" w:rsidR="001E5D8C" w:rsidRPr="00911F6E" w:rsidRDefault="001E5D8C" w:rsidP="001E5D8C">
      <w:pPr>
        <w:spacing w:after="0" w:line="240" w:lineRule="auto"/>
        <w:rPr>
          <w:rFonts w:eastAsia="Times New Roman" w:cstheme="minorHAnsi"/>
          <w:sz w:val="24"/>
          <w:szCs w:val="24"/>
        </w:rPr>
      </w:pPr>
    </w:p>
    <w:p w14:paraId="245E5831" w14:textId="0F2E7F61" w:rsidR="007274BB" w:rsidRDefault="001E5D8C" w:rsidP="001E5D8C">
      <w:pPr>
        <w:spacing w:after="0" w:line="240" w:lineRule="auto"/>
        <w:rPr>
          <w:rFonts w:eastAsia="Times New Roman" w:cstheme="minorHAnsi"/>
          <w:sz w:val="24"/>
          <w:szCs w:val="24"/>
        </w:rPr>
      </w:pPr>
      <w:r>
        <w:rPr>
          <w:rFonts w:eastAsia="Times New Roman" w:cstheme="minorHAnsi"/>
          <w:sz w:val="24"/>
          <w:szCs w:val="24"/>
        </w:rPr>
        <w:t xml:space="preserve">where </w:t>
      </w:r>
      <w:r>
        <w:rPr>
          <w:rFonts w:eastAsia="Times New Roman" w:cstheme="minorHAnsi"/>
          <w:sz w:val="24"/>
          <w:szCs w:val="24"/>
          <w:vertAlign w:val="subscript"/>
        </w:rPr>
        <w:t>f</w:t>
      </w:r>
      <w:r>
        <w:rPr>
          <w:rFonts w:eastAsia="Times New Roman" w:cstheme="minorHAnsi"/>
          <w:sz w:val="24"/>
          <w:szCs w:val="24"/>
        </w:rPr>
        <w:t xml:space="preserve"> refers to free charges, and </w:t>
      </w:r>
      <w:r>
        <w:rPr>
          <w:rFonts w:eastAsia="Times New Roman" w:cstheme="minorHAnsi"/>
          <w:sz w:val="24"/>
          <w:szCs w:val="24"/>
          <w:vertAlign w:val="subscript"/>
        </w:rPr>
        <w:t>b</w:t>
      </w:r>
      <w:r>
        <w:rPr>
          <w:rFonts w:eastAsia="Times New Roman" w:cstheme="minorHAnsi"/>
          <w:sz w:val="24"/>
          <w:szCs w:val="24"/>
        </w:rPr>
        <w:t xml:space="preserve"> to bound charges</w:t>
      </w:r>
      <w:r w:rsidR="007274BB">
        <w:rPr>
          <w:rFonts w:eastAsia="Times New Roman" w:cstheme="minorHAnsi"/>
          <w:sz w:val="24"/>
          <w:szCs w:val="24"/>
        </w:rPr>
        <w:t xml:space="preserve"> (this includes the +/- charges within each molecule)</w:t>
      </w:r>
      <w:r>
        <w:rPr>
          <w:rFonts w:eastAsia="Times New Roman" w:cstheme="minorHAnsi"/>
          <w:sz w:val="24"/>
          <w:szCs w:val="24"/>
        </w:rPr>
        <w:t>.  KE</w:t>
      </w:r>
      <w:r>
        <w:rPr>
          <w:rFonts w:eastAsia="Times New Roman" w:cstheme="minorHAnsi"/>
          <w:sz w:val="24"/>
          <w:szCs w:val="24"/>
          <w:vertAlign w:val="subscript"/>
        </w:rPr>
        <w:t>f</w:t>
      </w:r>
      <w:r>
        <w:rPr>
          <w:rFonts w:eastAsia="Times New Roman" w:cstheme="minorHAnsi"/>
          <w:sz w:val="24"/>
          <w:szCs w:val="24"/>
        </w:rPr>
        <w:t>, KE</w:t>
      </w:r>
      <w:r>
        <w:rPr>
          <w:rFonts w:eastAsia="Times New Roman" w:cstheme="minorHAnsi"/>
          <w:sz w:val="24"/>
          <w:szCs w:val="24"/>
          <w:vertAlign w:val="subscript"/>
        </w:rPr>
        <w:t>b</w:t>
      </w:r>
      <w:r>
        <w:rPr>
          <w:rFonts w:eastAsia="Times New Roman" w:cstheme="minorHAnsi"/>
          <w:sz w:val="24"/>
          <w:szCs w:val="24"/>
        </w:rPr>
        <w:t xml:space="preserve"> refer to the kinetic energies of the free and bound particles.  PE</w:t>
      </w:r>
      <w:r>
        <w:rPr>
          <w:rFonts w:eastAsia="Times New Roman" w:cstheme="minorHAnsi"/>
          <w:sz w:val="24"/>
          <w:szCs w:val="24"/>
          <w:vertAlign w:val="subscript"/>
        </w:rPr>
        <w:t>ff</w:t>
      </w:r>
      <w:r>
        <w:rPr>
          <w:rFonts w:eastAsia="Times New Roman" w:cstheme="minorHAnsi"/>
          <w:sz w:val="24"/>
          <w:szCs w:val="24"/>
        </w:rPr>
        <w:t xml:space="preserve"> is the electric potential energy between free particles, PE</w:t>
      </w:r>
      <w:r>
        <w:rPr>
          <w:rFonts w:eastAsia="Times New Roman" w:cstheme="minorHAnsi"/>
          <w:sz w:val="24"/>
          <w:szCs w:val="24"/>
          <w:vertAlign w:val="subscript"/>
        </w:rPr>
        <w:t>bb</w:t>
      </w:r>
      <w:r>
        <w:rPr>
          <w:rFonts w:eastAsia="Times New Roman" w:cstheme="minorHAnsi"/>
          <w:sz w:val="24"/>
          <w:szCs w:val="24"/>
        </w:rPr>
        <w:t xml:space="preserve"> is the electric potential energy between bound particles, and PE</w:t>
      </w:r>
      <w:r>
        <w:rPr>
          <w:rFonts w:eastAsia="Times New Roman" w:cstheme="minorHAnsi"/>
          <w:sz w:val="24"/>
          <w:szCs w:val="24"/>
          <w:vertAlign w:val="subscript"/>
        </w:rPr>
        <w:t>f,b</w:t>
      </w:r>
      <w:r>
        <w:rPr>
          <w:rFonts w:eastAsia="Times New Roman" w:cstheme="minorHAnsi"/>
          <w:sz w:val="24"/>
          <w:szCs w:val="24"/>
        </w:rPr>
        <w:t xml:space="preserve"> is that between free and bound particles.  </w:t>
      </w:r>
      <w:r w:rsidR="00B3248D">
        <w:rPr>
          <w:rFonts w:eastAsia="Times New Roman" w:cstheme="minorHAnsi"/>
          <w:sz w:val="24"/>
          <w:szCs w:val="24"/>
        </w:rPr>
        <w:t>So the total</w:t>
      </w:r>
      <w:r w:rsidRPr="00911F6E">
        <w:rPr>
          <w:rFonts w:eastAsia="Times New Roman" w:cstheme="minorHAnsi"/>
          <w:sz w:val="24"/>
          <w:szCs w:val="24"/>
        </w:rPr>
        <w:t xml:space="preserve"> PE = PE</w:t>
      </w:r>
      <w:r w:rsidRPr="00911F6E">
        <w:rPr>
          <w:rFonts w:eastAsia="Times New Roman" w:cstheme="minorHAnsi"/>
          <w:sz w:val="24"/>
          <w:szCs w:val="24"/>
          <w:vertAlign w:val="subscript"/>
        </w:rPr>
        <w:t>f,f</w:t>
      </w:r>
      <w:r w:rsidRPr="00911F6E">
        <w:rPr>
          <w:rFonts w:eastAsia="Times New Roman" w:cstheme="minorHAnsi"/>
          <w:sz w:val="24"/>
          <w:szCs w:val="24"/>
        </w:rPr>
        <w:t xml:space="preserve"> + PE</w:t>
      </w:r>
      <w:r w:rsidRPr="00911F6E">
        <w:rPr>
          <w:rFonts w:eastAsia="Times New Roman" w:cstheme="minorHAnsi"/>
          <w:sz w:val="24"/>
          <w:szCs w:val="24"/>
          <w:vertAlign w:val="subscript"/>
        </w:rPr>
        <w:t>b,b</w:t>
      </w:r>
      <w:r w:rsidRPr="00911F6E">
        <w:rPr>
          <w:rFonts w:eastAsia="Times New Roman" w:cstheme="minorHAnsi"/>
          <w:sz w:val="24"/>
          <w:szCs w:val="24"/>
        </w:rPr>
        <w:t xml:space="preserve"> + PE</w:t>
      </w:r>
      <w:r w:rsidRPr="00911F6E">
        <w:rPr>
          <w:rFonts w:eastAsia="Times New Roman" w:cstheme="minorHAnsi"/>
          <w:sz w:val="24"/>
          <w:szCs w:val="24"/>
          <w:vertAlign w:val="subscript"/>
        </w:rPr>
        <w:t>f,b</w:t>
      </w:r>
      <w:r w:rsidR="007274BB">
        <w:rPr>
          <w:rFonts w:eastAsia="Times New Roman" w:cstheme="minorHAnsi"/>
          <w:sz w:val="24"/>
          <w:szCs w:val="24"/>
        </w:rPr>
        <w:t>.  Now this is, where i and j run over all particles, free and bound:</w:t>
      </w:r>
    </w:p>
    <w:p w14:paraId="28EE6C14" w14:textId="77777777" w:rsidR="007274BB" w:rsidRPr="003F2BA8" w:rsidRDefault="007274BB" w:rsidP="007274BB">
      <w:pPr>
        <w:pStyle w:val="NoSpacing"/>
      </w:pPr>
    </w:p>
    <w:p w14:paraId="5DB5163A" w14:textId="77777777" w:rsidR="007274BB" w:rsidRPr="003F2BA8" w:rsidRDefault="007274BB" w:rsidP="007274BB">
      <w:pPr>
        <w:pStyle w:val="NoSpacing"/>
      </w:pPr>
      <w:r w:rsidRPr="003F2BA8">
        <w:object w:dxaOrig="9900" w:dyaOrig="2640" w14:anchorId="66539C47">
          <v:shape id="_x0000_i1045" type="#_x0000_t75" style="width:495.25pt;height:132pt" o:ole="">
            <v:imagedata r:id="rId44" o:title=""/>
          </v:shape>
          <o:OLEObject Type="Embed" ProgID="Equation.DSMT4" ShapeID="_x0000_i1045" DrawAspect="Content" ObjectID="_1711621461" r:id="rId45"/>
        </w:object>
      </w:r>
    </w:p>
    <w:p w14:paraId="07229C8B" w14:textId="73C93EC0" w:rsidR="007274BB" w:rsidRPr="00B3248D" w:rsidRDefault="007274BB" w:rsidP="007274BB">
      <w:pPr>
        <w:pStyle w:val="NoSpacing"/>
        <w:rPr>
          <w:sz w:val="24"/>
          <w:szCs w:val="24"/>
        </w:rPr>
      </w:pPr>
      <w:r w:rsidRPr="00B3248D">
        <w:rPr>
          <w:sz w:val="24"/>
          <w:szCs w:val="24"/>
        </w:rPr>
        <w:t>Now apropos the f-f interaction in the top line, we could make the continuum approximation, as this ought to do the interaction justice, but then we have to be careful that we don’t include self-energy terms.  But since the charges are spread out in a 2D structure, the self-energy will be zero in the continuum approximation, as argued in that energy file previous.  There is no risk in going to the continuum approximation with the last set of terms, since there is no risk of self-energy terms here anyway.  For the middle terms, we can go to continuum, but this will screw up the intramolecular field (the field between the +/- pair within the dipoles) that we need to account for.  So we will implicitly go to the continuum approximation, simultaneously extend the sums to include self-terms, which should vanish because our charge distributions are 2D and 3D.  But we will have to explicitly pull out the terms corresponding to intramolecular pairs because our continuum and polar approximation, as stated above, won’t work on these terms.  So we have:</w:t>
      </w:r>
    </w:p>
    <w:p w14:paraId="55DC426F" w14:textId="77777777" w:rsidR="007274BB" w:rsidRPr="003F2BA8" w:rsidRDefault="007274BB" w:rsidP="007274BB">
      <w:pPr>
        <w:pStyle w:val="NoSpacing"/>
      </w:pPr>
    </w:p>
    <w:p w14:paraId="7DED702A" w14:textId="006A7373" w:rsidR="007274BB" w:rsidRDefault="00B3248D" w:rsidP="007274BB">
      <w:pPr>
        <w:pStyle w:val="NoSpacing"/>
      </w:pPr>
      <w:r w:rsidRPr="00C140E0">
        <w:rPr>
          <w:position w:val="-200"/>
        </w:rPr>
        <w:object w:dxaOrig="8620" w:dyaOrig="4120" w14:anchorId="309F4D39">
          <v:shape id="_x0000_i1046" type="#_x0000_t75" style="width:385.65pt;height:182.75pt" o:ole="">
            <v:imagedata r:id="rId46" o:title=""/>
          </v:shape>
          <o:OLEObject Type="Embed" ProgID="Equation.DSMT4" ShapeID="_x0000_i1046" DrawAspect="Content" ObjectID="_1711621462" r:id="rId47"/>
        </w:object>
      </w:r>
    </w:p>
    <w:p w14:paraId="578771BA" w14:textId="0222C969" w:rsidR="007274BB" w:rsidRDefault="007274BB" w:rsidP="007274BB">
      <w:pPr>
        <w:pStyle w:val="NoSpacing"/>
      </w:pPr>
    </w:p>
    <w:p w14:paraId="0B9576A6" w14:textId="14D52B88" w:rsidR="007274BB" w:rsidRPr="00B3248D" w:rsidRDefault="007274BB" w:rsidP="007274BB">
      <w:pPr>
        <w:pStyle w:val="NoSpacing"/>
        <w:rPr>
          <w:sz w:val="24"/>
          <w:szCs w:val="24"/>
        </w:rPr>
      </w:pPr>
      <w:r w:rsidRPr="00B3248D">
        <w:rPr>
          <w:sz w:val="24"/>
          <w:szCs w:val="24"/>
        </w:rPr>
        <w:t>Combining the top three terms, we now have:</w:t>
      </w:r>
    </w:p>
    <w:p w14:paraId="55DE93A2" w14:textId="56D29EEB" w:rsidR="007274BB" w:rsidRPr="00B3248D" w:rsidRDefault="007274BB" w:rsidP="007274BB">
      <w:pPr>
        <w:pStyle w:val="NoSpacing"/>
        <w:rPr>
          <w:sz w:val="24"/>
          <w:szCs w:val="24"/>
        </w:rPr>
      </w:pPr>
    </w:p>
    <w:p w14:paraId="692791E2" w14:textId="1BA147AC" w:rsidR="007274BB" w:rsidRPr="00B3248D" w:rsidRDefault="00B3248D" w:rsidP="007274BB">
      <w:pPr>
        <w:pStyle w:val="NoSpacing"/>
        <w:rPr>
          <w:sz w:val="24"/>
          <w:szCs w:val="24"/>
        </w:rPr>
      </w:pPr>
      <w:r w:rsidRPr="00B3248D">
        <w:rPr>
          <w:position w:val="-30"/>
          <w:sz w:val="24"/>
          <w:szCs w:val="24"/>
        </w:rPr>
        <w:object w:dxaOrig="5020" w:dyaOrig="720" w14:anchorId="50F3B9CD">
          <v:shape id="_x0000_i1047" type="#_x0000_t75" style="width:241.1pt;height:34.35pt" o:ole="">
            <v:imagedata r:id="rId48" o:title=""/>
          </v:shape>
          <o:OLEObject Type="Embed" ProgID="Equation.DSMT4" ShapeID="_x0000_i1047" DrawAspect="Content" ObjectID="_1711621463" r:id="rId49"/>
        </w:object>
      </w:r>
    </w:p>
    <w:p w14:paraId="35E3962B" w14:textId="7704B1DB" w:rsidR="00F231D9" w:rsidRPr="00B3248D" w:rsidRDefault="00F231D9" w:rsidP="007274BB">
      <w:pPr>
        <w:pStyle w:val="NoSpacing"/>
        <w:rPr>
          <w:sz w:val="24"/>
          <w:szCs w:val="24"/>
        </w:rPr>
      </w:pPr>
    </w:p>
    <w:p w14:paraId="0A280E48" w14:textId="360646A5" w:rsidR="00F231D9" w:rsidRPr="00B3248D" w:rsidRDefault="00F231D9" w:rsidP="007274BB">
      <w:pPr>
        <w:pStyle w:val="NoSpacing"/>
        <w:rPr>
          <w:sz w:val="24"/>
          <w:szCs w:val="24"/>
        </w:rPr>
      </w:pPr>
      <w:r w:rsidRPr="00B3248D">
        <w:rPr>
          <w:sz w:val="24"/>
          <w:szCs w:val="24"/>
        </w:rPr>
        <w:lastRenderedPageBreak/>
        <w:t xml:space="preserve">Of course the first guy is just the net bulk interstitial field, outside the dipoles.  This is what we’ve been calling </w:t>
      </w:r>
      <w:r w:rsidRPr="00B3248D">
        <w:rPr>
          <w:b/>
          <w:sz w:val="24"/>
          <w:szCs w:val="24"/>
        </w:rPr>
        <w:t>E</w:t>
      </w:r>
      <w:r w:rsidRPr="00B3248D">
        <w:rPr>
          <w:sz w:val="24"/>
          <w:szCs w:val="24"/>
        </w:rPr>
        <w:t xml:space="preserve">, but again, it is only the </w:t>
      </w:r>
      <w:r w:rsidRPr="00B3248D">
        <w:rPr>
          <w:b/>
          <w:sz w:val="24"/>
          <w:szCs w:val="24"/>
        </w:rPr>
        <w:t xml:space="preserve">E </w:t>
      </w:r>
      <w:r w:rsidRPr="00B3248D">
        <w:rPr>
          <w:sz w:val="24"/>
          <w:szCs w:val="24"/>
        </w:rPr>
        <w:t>outside the dipoles, where our dipole approximation is valid.  So now we have:</w:t>
      </w:r>
    </w:p>
    <w:p w14:paraId="29D0F4F8" w14:textId="50529D71" w:rsidR="00F231D9" w:rsidRPr="00B3248D" w:rsidRDefault="00F231D9" w:rsidP="007274BB">
      <w:pPr>
        <w:pStyle w:val="NoSpacing"/>
        <w:rPr>
          <w:sz w:val="24"/>
          <w:szCs w:val="24"/>
        </w:rPr>
      </w:pPr>
    </w:p>
    <w:p w14:paraId="0C6EDF9B" w14:textId="3A047817" w:rsidR="00F231D9" w:rsidRPr="00B3248D" w:rsidRDefault="00B3248D" w:rsidP="007274BB">
      <w:pPr>
        <w:pStyle w:val="NoSpacing"/>
        <w:rPr>
          <w:sz w:val="24"/>
          <w:szCs w:val="24"/>
        </w:rPr>
      </w:pPr>
      <w:r w:rsidRPr="00B3248D">
        <w:rPr>
          <w:position w:val="-28"/>
          <w:sz w:val="24"/>
          <w:szCs w:val="24"/>
        </w:rPr>
        <w:object w:dxaOrig="4380" w:dyaOrig="660" w14:anchorId="30015E0A">
          <v:shape id="_x0000_i1048" type="#_x0000_t75" style="width:219.25pt;height:33.25pt" o:ole="">
            <v:imagedata r:id="rId50" o:title=""/>
          </v:shape>
          <o:OLEObject Type="Embed" ProgID="Equation.DSMT4" ShapeID="_x0000_i1048" DrawAspect="Content" ObjectID="_1711621464" r:id="rId51"/>
        </w:object>
      </w:r>
    </w:p>
    <w:p w14:paraId="46802ABC" w14:textId="6B56E5A7" w:rsidR="007274BB" w:rsidRDefault="007274BB" w:rsidP="007274BB">
      <w:pPr>
        <w:pStyle w:val="NoSpacing"/>
        <w:rPr>
          <w:sz w:val="24"/>
          <w:szCs w:val="24"/>
        </w:rPr>
      </w:pPr>
    </w:p>
    <w:p w14:paraId="7FB51FB4" w14:textId="36ED4DD3" w:rsidR="00B3248D" w:rsidRDefault="00B3248D" w:rsidP="007274BB">
      <w:pPr>
        <w:pStyle w:val="NoSpacing"/>
        <w:rPr>
          <w:sz w:val="24"/>
          <w:szCs w:val="24"/>
        </w:rPr>
      </w:pPr>
      <w:r>
        <w:rPr>
          <w:sz w:val="24"/>
          <w:szCs w:val="24"/>
        </w:rPr>
        <w:t>So we can write:</w:t>
      </w:r>
    </w:p>
    <w:p w14:paraId="040DF81C" w14:textId="77777777" w:rsidR="00B3248D" w:rsidRPr="00B3248D" w:rsidRDefault="00B3248D" w:rsidP="007274BB">
      <w:pPr>
        <w:pStyle w:val="NoSpacing"/>
        <w:rPr>
          <w:sz w:val="24"/>
          <w:szCs w:val="24"/>
        </w:rPr>
      </w:pPr>
    </w:p>
    <w:p w14:paraId="61B695E9" w14:textId="7FD7B908" w:rsidR="007274BB" w:rsidRDefault="009549A5" w:rsidP="007274BB">
      <w:pPr>
        <w:pStyle w:val="NoSpacing"/>
        <w:rPr>
          <w:rFonts w:eastAsia="Times New Roman" w:cstheme="minorHAnsi"/>
          <w:sz w:val="28"/>
          <w:szCs w:val="28"/>
        </w:rPr>
      </w:pPr>
      <w:r w:rsidRPr="00B3248D">
        <w:rPr>
          <w:rFonts w:eastAsia="Times New Roman" w:cstheme="minorHAnsi"/>
          <w:position w:val="-28"/>
          <w:sz w:val="28"/>
          <w:szCs w:val="28"/>
        </w:rPr>
        <w:object w:dxaOrig="6039" w:dyaOrig="660" w14:anchorId="61C66A32">
          <v:shape id="_x0000_i1049" type="#_x0000_t75" style="width:302.2pt;height:33.8pt" o:ole="">
            <v:imagedata r:id="rId52" o:title=""/>
          </v:shape>
          <o:OLEObject Type="Embed" ProgID="Equation.DSMT4" ShapeID="_x0000_i1049" DrawAspect="Content" ObjectID="_1711621465" r:id="rId53"/>
        </w:object>
      </w:r>
    </w:p>
    <w:p w14:paraId="53BB9471" w14:textId="5E3A9FD8" w:rsidR="00B3248D" w:rsidRPr="00B3248D" w:rsidRDefault="00B3248D" w:rsidP="007274BB">
      <w:pPr>
        <w:pStyle w:val="NoSpacing"/>
        <w:rPr>
          <w:rFonts w:eastAsia="Times New Roman" w:cstheme="minorHAnsi"/>
          <w:sz w:val="24"/>
          <w:szCs w:val="24"/>
        </w:rPr>
      </w:pPr>
    </w:p>
    <w:p w14:paraId="31ACB092" w14:textId="77777777" w:rsidR="001D4DD9" w:rsidRDefault="00B3248D" w:rsidP="007274BB">
      <w:pPr>
        <w:pStyle w:val="NoSpacing"/>
        <w:rPr>
          <w:rFonts w:eastAsia="Times New Roman" w:cstheme="minorHAnsi"/>
          <w:sz w:val="24"/>
          <w:szCs w:val="24"/>
        </w:rPr>
      </w:pPr>
      <w:r>
        <w:rPr>
          <w:rFonts w:eastAsia="Times New Roman" w:cstheme="minorHAnsi"/>
          <w:sz w:val="24"/>
          <w:szCs w:val="24"/>
        </w:rPr>
        <w:t xml:space="preserve">We can recognize the </w:t>
      </w:r>
      <w:r>
        <w:rPr>
          <w:rFonts w:ascii="Calibri" w:eastAsia="Times New Roman" w:hAnsi="Calibri" w:cs="Calibri"/>
          <w:sz w:val="24"/>
          <w:szCs w:val="24"/>
        </w:rPr>
        <w:t>Σ</w:t>
      </w:r>
      <w:r>
        <w:rPr>
          <w:rFonts w:eastAsia="Times New Roman" w:cstheme="minorHAnsi"/>
          <w:sz w:val="24"/>
          <w:szCs w:val="24"/>
        </w:rPr>
        <w:t>∫d</w:t>
      </w:r>
      <w:r>
        <w:rPr>
          <w:rFonts w:ascii="Calibri" w:eastAsia="Times New Roman" w:hAnsi="Calibri" w:cs="Calibri"/>
          <w:sz w:val="24"/>
          <w:szCs w:val="24"/>
        </w:rPr>
        <w:t>τ</w:t>
      </w:r>
      <w:r>
        <w:rPr>
          <w:rFonts w:eastAsia="Times New Roman" w:cstheme="minorHAnsi"/>
          <w:sz w:val="24"/>
          <w:szCs w:val="24"/>
        </w:rPr>
        <w:t xml:space="preserve"> </w:t>
      </w:r>
      <w:r w:rsidRPr="00B3248D">
        <w:rPr>
          <w:rFonts w:eastAsia="Times New Roman" w:cstheme="minorHAnsi"/>
          <w:b/>
          <w:sz w:val="24"/>
          <w:szCs w:val="24"/>
        </w:rPr>
        <w:t>E</w:t>
      </w:r>
      <w:r>
        <w:rPr>
          <w:rFonts w:eastAsia="Times New Roman" w:cstheme="minorHAnsi"/>
          <w:sz w:val="24"/>
          <w:szCs w:val="24"/>
          <w:vertAlign w:val="subscript"/>
        </w:rPr>
        <w:t>b+</w:t>
      </w:r>
      <w:r>
        <w:rPr>
          <w:rFonts w:eastAsia="Times New Roman" w:cstheme="minorHAnsi"/>
          <w:sz w:val="24"/>
          <w:szCs w:val="24"/>
        </w:rPr>
        <w:t>·</w:t>
      </w:r>
      <w:r w:rsidRPr="00B3248D">
        <w:rPr>
          <w:rFonts w:eastAsia="Times New Roman" w:cstheme="minorHAnsi"/>
          <w:b/>
          <w:sz w:val="24"/>
          <w:szCs w:val="24"/>
        </w:rPr>
        <w:t>E</w:t>
      </w:r>
      <w:r>
        <w:rPr>
          <w:rFonts w:eastAsia="Times New Roman" w:cstheme="minorHAnsi"/>
          <w:sz w:val="24"/>
          <w:szCs w:val="24"/>
          <w:vertAlign w:val="subscript"/>
        </w:rPr>
        <w:t>b-</w:t>
      </w:r>
      <w:r>
        <w:rPr>
          <w:rFonts w:eastAsia="Times New Roman" w:cstheme="minorHAnsi"/>
          <w:sz w:val="24"/>
          <w:szCs w:val="24"/>
        </w:rPr>
        <w:t xml:space="preserve"> term as just the sum of the internal potential energies of each of the dipoles.  And KE</w:t>
      </w:r>
      <w:r>
        <w:rPr>
          <w:rFonts w:eastAsia="Times New Roman" w:cstheme="minorHAnsi"/>
          <w:sz w:val="24"/>
          <w:szCs w:val="24"/>
          <w:vertAlign w:val="subscript"/>
        </w:rPr>
        <w:t>b</w:t>
      </w:r>
      <w:r>
        <w:rPr>
          <w:rFonts w:eastAsia="Times New Roman" w:cstheme="minorHAnsi"/>
          <w:sz w:val="24"/>
          <w:szCs w:val="24"/>
        </w:rPr>
        <w:t xml:space="preserve"> is of course their (could say internal) kinetic energy.  So we could subsume those two terms together</w:t>
      </w:r>
      <w:r w:rsidR="001D4DD9">
        <w:rPr>
          <w:rFonts w:eastAsia="Times New Roman" w:cstheme="minorHAnsi"/>
          <w:sz w:val="24"/>
          <w:szCs w:val="24"/>
        </w:rPr>
        <w:t xml:space="preserve">, </w:t>
      </w:r>
    </w:p>
    <w:p w14:paraId="6A8CE6D3" w14:textId="77777777" w:rsidR="001D4DD9" w:rsidRDefault="001D4DD9" w:rsidP="007274BB">
      <w:pPr>
        <w:pStyle w:val="NoSpacing"/>
        <w:rPr>
          <w:rFonts w:eastAsia="Times New Roman" w:cstheme="minorHAnsi"/>
          <w:sz w:val="24"/>
          <w:szCs w:val="24"/>
        </w:rPr>
      </w:pPr>
    </w:p>
    <w:p w14:paraId="60E6EF02" w14:textId="310D1BB6" w:rsidR="001D4DD9" w:rsidRDefault="001D4DD9" w:rsidP="007274BB">
      <w:pPr>
        <w:pStyle w:val="NoSpacing"/>
        <w:rPr>
          <w:rFonts w:eastAsia="Times New Roman" w:cstheme="minorHAnsi"/>
          <w:sz w:val="24"/>
          <w:szCs w:val="24"/>
        </w:rPr>
      </w:pPr>
      <w:r w:rsidRPr="00B3248D">
        <w:rPr>
          <w:rFonts w:eastAsia="Times New Roman" w:cstheme="minorHAnsi"/>
          <w:position w:val="-28"/>
          <w:sz w:val="28"/>
          <w:szCs w:val="28"/>
        </w:rPr>
        <w:object w:dxaOrig="6399" w:dyaOrig="560" w14:anchorId="5F5D3ED1">
          <v:shape id="_x0000_i1050" type="#_x0000_t75" style="width:320.2pt;height:28.9pt" o:ole="">
            <v:imagedata r:id="rId54" o:title=""/>
          </v:shape>
          <o:OLEObject Type="Embed" ProgID="Equation.DSMT4" ShapeID="_x0000_i1050" DrawAspect="Content" ObjectID="_1711621466" r:id="rId55"/>
        </w:object>
      </w:r>
    </w:p>
    <w:p w14:paraId="47DBFB24" w14:textId="77777777" w:rsidR="001D4DD9" w:rsidRDefault="001D4DD9" w:rsidP="007274BB">
      <w:pPr>
        <w:pStyle w:val="NoSpacing"/>
        <w:rPr>
          <w:rFonts w:eastAsia="Times New Roman" w:cstheme="minorHAnsi"/>
          <w:sz w:val="24"/>
          <w:szCs w:val="24"/>
        </w:rPr>
      </w:pPr>
    </w:p>
    <w:p w14:paraId="0A1317C9" w14:textId="62E312A2" w:rsidR="00B3248D" w:rsidRPr="00B3248D" w:rsidRDefault="00B3248D" w:rsidP="007274BB">
      <w:pPr>
        <w:pStyle w:val="NoSpacing"/>
        <w:rPr>
          <w:rFonts w:eastAsia="Times New Roman" w:cstheme="minorHAnsi"/>
          <w:sz w:val="24"/>
          <w:szCs w:val="24"/>
        </w:rPr>
      </w:pPr>
      <w:r>
        <w:rPr>
          <w:rFonts w:eastAsia="Times New Roman" w:cstheme="minorHAnsi"/>
          <w:sz w:val="24"/>
          <w:szCs w:val="24"/>
        </w:rPr>
        <w:t xml:space="preserve"> and just write:</w:t>
      </w:r>
      <w:r w:rsidR="005F66EB">
        <w:rPr>
          <w:rFonts w:eastAsia="Times New Roman" w:cstheme="minorHAnsi"/>
          <w:sz w:val="24"/>
          <w:szCs w:val="24"/>
        </w:rPr>
        <w:t xml:space="preserve">  </w:t>
      </w:r>
    </w:p>
    <w:p w14:paraId="22421C0B" w14:textId="5D3A92E2" w:rsidR="00B3248D" w:rsidRDefault="00B3248D" w:rsidP="007274BB">
      <w:pPr>
        <w:pStyle w:val="NoSpacing"/>
        <w:rPr>
          <w:rFonts w:eastAsia="Times New Roman" w:cstheme="minorHAnsi"/>
          <w:sz w:val="24"/>
          <w:szCs w:val="24"/>
        </w:rPr>
      </w:pPr>
    </w:p>
    <w:p w14:paraId="2B21CD7B" w14:textId="5F8D8990" w:rsidR="00B3248D" w:rsidRDefault="009549A5" w:rsidP="007274BB">
      <w:pPr>
        <w:pStyle w:val="NoSpacing"/>
        <w:rPr>
          <w:rFonts w:eastAsia="Times New Roman" w:cstheme="minorHAnsi"/>
          <w:sz w:val="28"/>
          <w:szCs w:val="28"/>
        </w:rPr>
      </w:pPr>
      <w:r w:rsidRPr="00B3248D">
        <w:rPr>
          <w:rFonts w:eastAsia="Times New Roman" w:cstheme="minorHAnsi"/>
          <w:position w:val="-24"/>
          <w:sz w:val="28"/>
          <w:szCs w:val="28"/>
        </w:rPr>
        <w:object w:dxaOrig="3800" w:dyaOrig="620" w14:anchorId="28636092">
          <v:shape id="_x0000_i1051" type="#_x0000_t75" style="width:190.35pt;height:31.1pt" o:ole="">
            <v:imagedata r:id="rId56" o:title=""/>
          </v:shape>
          <o:OLEObject Type="Embed" ProgID="Equation.DSMT4" ShapeID="_x0000_i1051" DrawAspect="Content" ObjectID="_1711621467" r:id="rId57"/>
        </w:object>
      </w:r>
    </w:p>
    <w:p w14:paraId="578FB3F9" w14:textId="77777777" w:rsidR="00B3248D" w:rsidRPr="00B3248D" w:rsidRDefault="00B3248D" w:rsidP="007274BB">
      <w:pPr>
        <w:pStyle w:val="NoSpacing"/>
        <w:rPr>
          <w:sz w:val="24"/>
          <w:szCs w:val="24"/>
        </w:rPr>
      </w:pPr>
    </w:p>
    <w:p w14:paraId="18F50547" w14:textId="79C10A64" w:rsidR="007274BB" w:rsidRDefault="00B3248D" w:rsidP="007274BB">
      <w:pPr>
        <w:pStyle w:val="NoSpacing"/>
        <w:rPr>
          <w:rFonts w:eastAsia="Times New Roman" w:cstheme="minorHAnsi"/>
          <w:sz w:val="24"/>
          <w:szCs w:val="24"/>
        </w:rPr>
      </w:pPr>
      <w:r w:rsidRPr="00911F6E">
        <w:rPr>
          <w:rFonts w:eastAsia="Times New Roman" w:cstheme="minorHAnsi"/>
          <w:sz w:val="24"/>
          <w:szCs w:val="24"/>
        </w:rPr>
        <w:t>We usually consider the minimum necessary work to assemble the free charges so that KE</w:t>
      </w:r>
      <w:r w:rsidRPr="00911F6E">
        <w:rPr>
          <w:rFonts w:eastAsia="Times New Roman" w:cstheme="minorHAnsi"/>
          <w:sz w:val="24"/>
          <w:szCs w:val="24"/>
          <w:vertAlign w:val="subscript"/>
        </w:rPr>
        <w:t>f</w:t>
      </w:r>
      <w:r w:rsidRPr="00911F6E">
        <w:rPr>
          <w:rFonts w:eastAsia="Times New Roman" w:cstheme="minorHAnsi"/>
          <w:sz w:val="24"/>
          <w:szCs w:val="24"/>
        </w:rPr>
        <w:t xml:space="preserve"> = 0.  And we also do it slowly/isentropically so that KE</w:t>
      </w:r>
      <w:r w:rsidRPr="00911F6E">
        <w:rPr>
          <w:rFonts w:eastAsia="Times New Roman" w:cstheme="minorHAnsi"/>
          <w:sz w:val="24"/>
          <w:szCs w:val="24"/>
          <w:vertAlign w:val="subscript"/>
        </w:rPr>
        <w:t>b</w:t>
      </w:r>
      <w:r w:rsidRPr="00911F6E">
        <w:rPr>
          <w:rFonts w:eastAsia="Times New Roman" w:cstheme="minorHAnsi"/>
          <w:sz w:val="24"/>
          <w:szCs w:val="24"/>
        </w:rPr>
        <w:t xml:space="preserve"> = 0.  So all we’re left with is the potential energy.  </w:t>
      </w:r>
    </w:p>
    <w:p w14:paraId="7DB89456" w14:textId="31BC3535" w:rsidR="00B3248D" w:rsidRDefault="00B3248D" w:rsidP="007274BB">
      <w:pPr>
        <w:pStyle w:val="NoSpacing"/>
        <w:rPr>
          <w:rFonts w:eastAsia="Times New Roman" w:cstheme="minorHAnsi"/>
          <w:sz w:val="24"/>
          <w:szCs w:val="24"/>
        </w:rPr>
      </w:pPr>
    </w:p>
    <w:p w14:paraId="29595B80" w14:textId="22B0A185" w:rsidR="001E5D8C" w:rsidRDefault="009549A5" w:rsidP="003F2BA8">
      <w:pPr>
        <w:pStyle w:val="NoSpacing"/>
      </w:pPr>
      <w:r w:rsidRPr="007C2C5D">
        <w:rPr>
          <w:position w:val="-24"/>
        </w:rPr>
        <w:object w:dxaOrig="3080" w:dyaOrig="620" w14:anchorId="02764B06">
          <v:shape id="_x0000_i1052" type="#_x0000_t75" style="width:153.8pt;height:31.1pt" o:ole="" o:bordertopcolor="this" o:borderleftcolor="this" o:borderbottomcolor="this" o:borderrightcolor="this">
            <v:imagedata r:id="rId58" o:title=""/>
            <w10:bordertop type="single" width="8"/>
            <w10:borderleft type="single" width="8"/>
            <w10:borderbottom type="single" width="8"/>
            <w10:borderright type="single" width="8"/>
          </v:shape>
          <o:OLEObject Type="Embed" ProgID="Equation.DSMT4" ShapeID="_x0000_i1052" DrawAspect="Content" ObjectID="_1711621468" r:id="rId59"/>
        </w:object>
      </w:r>
    </w:p>
    <w:p w14:paraId="2467F67E" w14:textId="436815B7" w:rsidR="00D00FD7" w:rsidRDefault="00D00FD7" w:rsidP="003F2BA8">
      <w:pPr>
        <w:pStyle w:val="NoSpacing"/>
      </w:pPr>
    </w:p>
    <w:p w14:paraId="0B15F46F" w14:textId="74601902" w:rsidR="00D00FD7" w:rsidRPr="00D00FD7" w:rsidRDefault="009549A5" w:rsidP="003F2BA8">
      <w:pPr>
        <w:pStyle w:val="NoSpacing"/>
        <w:rPr>
          <w:rFonts w:eastAsia="Times New Roman" w:cstheme="minorHAnsi"/>
          <w:sz w:val="28"/>
          <w:szCs w:val="28"/>
        </w:rPr>
      </w:pPr>
      <w:r>
        <w:rPr>
          <w:sz w:val="24"/>
          <w:szCs w:val="24"/>
        </w:rPr>
        <w:t xml:space="preserve">And this </w:t>
      </w:r>
      <w:r>
        <w:rPr>
          <w:rFonts w:ascii="Calibri" w:hAnsi="Calibri" w:cs="Calibri"/>
          <w:sz w:val="24"/>
          <w:szCs w:val="24"/>
        </w:rPr>
        <w:t>ΔU</w:t>
      </w:r>
      <w:r>
        <w:rPr>
          <w:rFonts w:ascii="Calibri" w:hAnsi="Calibri" w:cs="Calibri"/>
          <w:sz w:val="24"/>
          <w:szCs w:val="24"/>
          <w:vertAlign w:val="subscript"/>
        </w:rPr>
        <w:t>sys</w:t>
      </w:r>
      <w:r>
        <w:rPr>
          <w:rFonts w:ascii="Calibri" w:hAnsi="Calibri" w:cs="Calibri"/>
          <w:sz w:val="24"/>
          <w:szCs w:val="24"/>
        </w:rPr>
        <w:t xml:space="preserve"> is precisely ΔU from above. </w:t>
      </w:r>
      <w:r>
        <w:rPr>
          <w:sz w:val="24"/>
          <w:szCs w:val="24"/>
        </w:rPr>
        <w:t xml:space="preserve"> </w:t>
      </w:r>
      <w:r w:rsidR="00D00FD7" w:rsidRPr="00D00FD7">
        <w:rPr>
          <w:sz w:val="24"/>
          <w:szCs w:val="24"/>
        </w:rPr>
        <w:t xml:space="preserve">Noting where we started from, </w:t>
      </w:r>
      <w:r w:rsidR="00D00FD7" w:rsidRPr="00D00FD7">
        <w:rPr>
          <w:rFonts w:ascii="Calibri" w:hAnsi="Calibri" w:cs="Calibri"/>
          <w:sz w:val="24"/>
          <w:szCs w:val="24"/>
        </w:rPr>
        <w:t>Δ</w:t>
      </w:r>
      <w:r w:rsidR="00D00FD7" w:rsidRPr="00D00FD7">
        <w:rPr>
          <w:sz w:val="24"/>
          <w:szCs w:val="24"/>
        </w:rPr>
        <w:t>U</w:t>
      </w:r>
      <w:r>
        <w:rPr>
          <w:sz w:val="24"/>
          <w:szCs w:val="24"/>
          <w:vertAlign w:val="subscript"/>
        </w:rPr>
        <w:t>sys</w:t>
      </w:r>
      <w:r w:rsidR="00D00FD7" w:rsidRPr="00D00FD7">
        <w:rPr>
          <w:sz w:val="24"/>
          <w:szCs w:val="24"/>
        </w:rPr>
        <w:t xml:space="preserve"> is often written as (</w:t>
      </w:r>
      <w:r w:rsidR="00D00FD7" w:rsidRPr="00D00FD7">
        <w:rPr>
          <w:rFonts w:ascii="Calibri" w:hAnsi="Calibri" w:cs="Calibri"/>
          <w:sz w:val="24"/>
          <w:szCs w:val="24"/>
        </w:rPr>
        <w:t>ε</w:t>
      </w:r>
      <w:r w:rsidR="00D00FD7" w:rsidRPr="00D00FD7">
        <w:rPr>
          <w:sz w:val="24"/>
          <w:szCs w:val="24"/>
          <w:vertAlign w:val="subscript"/>
        </w:rPr>
        <w:t>0</w:t>
      </w:r>
      <w:r w:rsidR="00D00FD7" w:rsidRPr="00D00FD7">
        <w:rPr>
          <w:sz w:val="24"/>
          <w:szCs w:val="24"/>
        </w:rPr>
        <w:t>/2)∫d</w:t>
      </w:r>
      <w:r w:rsidR="00D00FD7" w:rsidRPr="00D00FD7">
        <w:rPr>
          <w:rFonts w:ascii="Calibri" w:hAnsi="Calibri" w:cs="Calibri"/>
          <w:sz w:val="24"/>
          <w:szCs w:val="24"/>
        </w:rPr>
        <w:t>τ</w:t>
      </w:r>
      <w:r w:rsidR="00D00FD7" w:rsidRPr="00D00FD7">
        <w:rPr>
          <w:sz w:val="24"/>
          <w:szCs w:val="24"/>
        </w:rPr>
        <w:t xml:space="preserve"> E</w:t>
      </w:r>
      <w:r w:rsidR="00D00FD7" w:rsidRPr="00D00FD7">
        <w:rPr>
          <w:sz w:val="24"/>
          <w:szCs w:val="24"/>
          <w:vertAlign w:val="superscript"/>
        </w:rPr>
        <w:t>2</w:t>
      </w:r>
      <w:r w:rsidR="00D00FD7" w:rsidRPr="00D00FD7">
        <w:rPr>
          <w:sz w:val="24"/>
          <w:szCs w:val="24"/>
        </w:rPr>
        <w:t xml:space="preserve">, which is technically true.  But in </w:t>
      </w:r>
      <w:r w:rsidR="00D00FD7">
        <w:rPr>
          <w:sz w:val="24"/>
          <w:szCs w:val="24"/>
        </w:rPr>
        <w:t>that</w:t>
      </w:r>
      <w:r w:rsidR="00D00FD7" w:rsidRPr="00D00FD7">
        <w:rPr>
          <w:sz w:val="24"/>
          <w:szCs w:val="24"/>
        </w:rPr>
        <w:t xml:space="preserve"> case, E would be the </w:t>
      </w:r>
      <w:r w:rsidR="00D00FD7" w:rsidRPr="00D00FD7">
        <w:rPr>
          <w:i/>
          <w:sz w:val="24"/>
          <w:szCs w:val="24"/>
        </w:rPr>
        <w:t>total</w:t>
      </w:r>
      <w:r w:rsidR="00D00FD7" w:rsidRPr="00D00FD7">
        <w:rPr>
          <w:sz w:val="24"/>
          <w:szCs w:val="24"/>
        </w:rPr>
        <w:t xml:space="preserve"> field, </w:t>
      </w:r>
      <w:r w:rsidR="00D00FD7">
        <w:rPr>
          <w:sz w:val="24"/>
          <w:szCs w:val="24"/>
        </w:rPr>
        <w:t xml:space="preserve">which </w:t>
      </w:r>
      <w:r w:rsidR="00D00FD7" w:rsidRPr="00D00FD7">
        <w:rPr>
          <w:sz w:val="24"/>
          <w:szCs w:val="24"/>
        </w:rPr>
        <w:t>include</w:t>
      </w:r>
      <w:r w:rsidR="00D00FD7">
        <w:rPr>
          <w:sz w:val="24"/>
          <w:szCs w:val="24"/>
        </w:rPr>
        <w:t>s</w:t>
      </w:r>
      <w:r w:rsidR="00D00FD7" w:rsidRPr="00D00FD7">
        <w:rPr>
          <w:sz w:val="24"/>
          <w:szCs w:val="24"/>
        </w:rPr>
        <w:t xml:space="preserve"> the bulk interstitial field (same as the E in the boxed formula above), and the field within the dipoles themselves.  It’s this latter contribution that gives us the </w:t>
      </w:r>
      <w:r w:rsidR="00D00FD7" w:rsidRPr="00D00FD7">
        <w:rPr>
          <w:rFonts w:ascii="Calibri" w:hAnsi="Calibri" w:cs="Calibri"/>
          <w:sz w:val="24"/>
          <w:szCs w:val="24"/>
        </w:rPr>
        <w:t>Δ</w:t>
      </w:r>
      <w:r w:rsidR="00D00FD7" w:rsidRPr="00D00FD7">
        <w:rPr>
          <w:sz w:val="24"/>
          <w:szCs w:val="24"/>
        </w:rPr>
        <w:t>PE</w:t>
      </w:r>
      <w:r w:rsidR="00D00FD7" w:rsidRPr="00D00FD7">
        <w:rPr>
          <w:sz w:val="24"/>
          <w:szCs w:val="24"/>
          <w:vertAlign w:val="subscript"/>
        </w:rPr>
        <w:t>dipoles</w:t>
      </w:r>
      <w:r w:rsidR="00D00FD7" w:rsidRPr="00D00FD7">
        <w:rPr>
          <w:sz w:val="24"/>
          <w:szCs w:val="24"/>
        </w:rPr>
        <w:t xml:space="preserve"> term, basically.</w:t>
      </w:r>
    </w:p>
    <w:p w14:paraId="071CA622" w14:textId="77777777" w:rsidR="001E5D8C" w:rsidRPr="003F2BA8" w:rsidRDefault="001E5D8C" w:rsidP="003F2BA8">
      <w:pPr>
        <w:pStyle w:val="NoSpacing"/>
        <w:rPr>
          <w:bCs/>
        </w:rPr>
      </w:pPr>
    </w:p>
    <w:p w14:paraId="37002AAD" w14:textId="77777777" w:rsidR="003F2BA8" w:rsidRPr="00871822" w:rsidRDefault="003F2BA8" w:rsidP="003F2BA8">
      <w:pPr>
        <w:pStyle w:val="NoSpacing"/>
        <w:rPr>
          <w:b/>
          <w:sz w:val="28"/>
          <w:szCs w:val="28"/>
        </w:rPr>
      </w:pPr>
      <w:r w:rsidRPr="00871822">
        <w:rPr>
          <w:b/>
          <w:sz w:val="28"/>
          <w:szCs w:val="28"/>
        </w:rPr>
        <w:t>Model Dielectric Energy Calculation</w:t>
      </w:r>
    </w:p>
    <w:p w14:paraId="1C71F176" w14:textId="77777777" w:rsidR="003F2BA8" w:rsidRPr="003F2BA8" w:rsidRDefault="00F728E0" w:rsidP="003F2BA8">
      <w:pPr>
        <w:pStyle w:val="NoSpacing"/>
      </w:pPr>
      <w:r w:rsidRPr="003F2BA8">
        <w:rPr>
          <w:bCs/>
        </w:rPr>
        <w:t xml:space="preserve">Just want to try to propose a simple classical, non-statistical (meaning we’ll presume it’s in just one state and so has only one response), model of the susceptibilities. </w:t>
      </w:r>
      <w:r>
        <w:rPr>
          <w:bCs/>
        </w:rPr>
        <w:t xml:space="preserve"> </w:t>
      </w:r>
      <w:r w:rsidR="003F2BA8" w:rsidRPr="003F2BA8">
        <w:t xml:space="preserve">Consider a dielectric placed between two plates again.  We can model the atoms in the material as a positive nucleus, charge q, centered about a spherical electronic cloud of charge q.  </w:t>
      </w:r>
    </w:p>
    <w:p w14:paraId="5A4901B3" w14:textId="77777777" w:rsidR="003F2BA8" w:rsidRPr="003F2BA8" w:rsidRDefault="003F2BA8" w:rsidP="003F2BA8">
      <w:pPr>
        <w:pStyle w:val="NoSpacing"/>
      </w:pPr>
    </w:p>
    <w:p w14:paraId="3DD314F5" w14:textId="77777777" w:rsidR="003F2BA8" w:rsidRPr="003F2BA8" w:rsidRDefault="008926ED" w:rsidP="003F2BA8">
      <w:pPr>
        <w:pStyle w:val="NoSpacing"/>
      </w:pPr>
      <w:r w:rsidRPr="004A3D2C">
        <w:object w:dxaOrig="13537" w:dyaOrig="3516" w14:anchorId="1C554383">
          <v:shape id="_x0000_i1053" type="#_x0000_t75" style="width:402pt;height:122.2pt" o:ole="">
            <v:imagedata r:id="rId60" o:title="" croptop="-1157f" cropbottom="2730f" cropleft="-415f" cropright="11037f"/>
          </v:shape>
          <o:OLEObject Type="Embed" ProgID="Paint.Picture" ShapeID="_x0000_i1053" DrawAspect="Content" ObjectID="_1711621469" r:id="rId61"/>
        </w:object>
      </w:r>
    </w:p>
    <w:p w14:paraId="65D7C82E" w14:textId="77777777" w:rsidR="003F2BA8" w:rsidRPr="003F2BA8" w:rsidRDefault="003F2BA8" w:rsidP="003F2BA8">
      <w:pPr>
        <w:pStyle w:val="NoSpacing"/>
      </w:pPr>
    </w:p>
    <w:p w14:paraId="22276A00" w14:textId="77777777" w:rsidR="003F2BA8" w:rsidRPr="003F2BA8" w:rsidRDefault="003F2BA8" w:rsidP="003F2BA8">
      <w:pPr>
        <w:pStyle w:val="NoSpacing"/>
      </w:pPr>
      <w:r w:rsidRPr="003F2BA8">
        <w:t>For the sake of discussion we’ll assume there are n atoms per unit volume.  The electric field between the plates, due to the charge Q</w:t>
      </w:r>
      <w:r w:rsidRPr="003F2BA8">
        <w:rPr>
          <w:vertAlign w:val="subscript"/>
        </w:rPr>
        <w:t>0</w:t>
      </w:r>
      <w:r w:rsidRPr="003F2BA8">
        <w:t>/-Q</w:t>
      </w:r>
      <w:r w:rsidRPr="003F2BA8">
        <w:rPr>
          <w:vertAlign w:val="subscript"/>
        </w:rPr>
        <w:t>0</w:t>
      </w:r>
      <w:r w:rsidRPr="003F2BA8">
        <w:t xml:space="preserve"> on each side, will polarize the molecules, displacing the electronic cloud a distance δ. </w:t>
      </w:r>
      <w:r w:rsidR="008926ED">
        <w:t xml:space="preserve"> </w:t>
      </w:r>
      <w:r>
        <w:t>From our previous analysis, we found this results in a dipole moment per unit volume of:</w:t>
      </w:r>
    </w:p>
    <w:p w14:paraId="5D1A3AF2" w14:textId="77777777" w:rsidR="003F2BA8" w:rsidRPr="003F2BA8" w:rsidRDefault="003F2BA8" w:rsidP="003F2BA8">
      <w:pPr>
        <w:pStyle w:val="NoSpacing"/>
      </w:pPr>
    </w:p>
    <w:p w14:paraId="5254318D" w14:textId="77777777" w:rsidR="003F2BA8" w:rsidRPr="003F2BA8" w:rsidRDefault="003F2BA8" w:rsidP="003F2BA8">
      <w:pPr>
        <w:pStyle w:val="NoSpacing"/>
      </w:pPr>
      <w:r w:rsidRPr="003F2BA8">
        <w:object w:dxaOrig="3280" w:dyaOrig="380" w14:anchorId="0E0BAEEB">
          <v:shape id="_x0000_i1054" type="#_x0000_t75" style="width:164.2pt;height:19.1pt" o:ole="" filled="t" fillcolor="#cfc">
            <v:imagedata r:id="rId62" o:title=""/>
          </v:shape>
          <o:OLEObject Type="Embed" ProgID="Equation.DSMT4" ShapeID="_x0000_i1054" DrawAspect="Content" ObjectID="_1711621470" r:id="rId63"/>
        </w:object>
      </w:r>
      <w:r w:rsidRPr="003F2BA8">
        <w:t xml:space="preserve"> </w:t>
      </w:r>
    </w:p>
    <w:p w14:paraId="02FDCDAF" w14:textId="77777777" w:rsidR="003F2BA8" w:rsidRPr="003F2BA8" w:rsidRDefault="003F2BA8" w:rsidP="003F2BA8">
      <w:pPr>
        <w:pStyle w:val="NoSpacing"/>
      </w:pPr>
    </w:p>
    <w:p w14:paraId="5DC875C9" w14:textId="77777777" w:rsidR="003F2BA8" w:rsidRPr="003F2BA8" w:rsidRDefault="003F2BA8" w:rsidP="003F2BA8">
      <w:pPr>
        <w:pStyle w:val="NoSpacing"/>
      </w:pPr>
      <w:r>
        <w:t>We also found that this resulted in an effective bound surface charge density of:</w:t>
      </w:r>
    </w:p>
    <w:p w14:paraId="6E5B773C" w14:textId="77777777" w:rsidR="003F2BA8" w:rsidRPr="003F2BA8" w:rsidRDefault="003F2BA8" w:rsidP="003F2BA8">
      <w:pPr>
        <w:pStyle w:val="NoSpacing"/>
      </w:pPr>
    </w:p>
    <w:p w14:paraId="45FA3A20" w14:textId="77777777" w:rsidR="003F2BA8" w:rsidRPr="003F2BA8" w:rsidRDefault="003F2BA8" w:rsidP="003F2BA8">
      <w:pPr>
        <w:pStyle w:val="NoSpacing"/>
      </w:pPr>
      <w:r w:rsidRPr="003F2BA8">
        <w:object w:dxaOrig="3280" w:dyaOrig="380" w14:anchorId="714214EE">
          <v:shape id="_x0000_i1055" type="#_x0000_t75" style="width:164.2pt;height:19.1pt" o:ole="" filled="t" fillcolor="#cfc">
            <v:imagedata r:id="rId64" o:title=""/>
          </v:shape>
          <o:OLEObject Type="Embed" ProgID="Equation.DSMT4" ShapeID="_x0000_i1055" DrawAspect="Content" ObjectID="_1711621471" r:id="rId65"/>
        </w:object>
      </w:r>
    </w:p>
    <w:p w14:paraId="2B94A4E2" w14:textId="77777777" w:rsidR="003F2BA8" w:rsidRPr="003F2BA8" w:rsidRDefault="003F2BA8" w:rsidP="003F2BA8">
      <w:pPr>
        <w:pStyle w:val="NoSpacing"/>
      </w:pPr>
    </w:p>
    <w:p w14:paraId="008641FB" w14:textId="77777777" w:rsidR="003F2BA8" w:rsidRPr="003F2BA8" w:rsidRDefault="003F2BA8" w:rsidP="008926ED">
      <w:pPr>
        <w:pStyle w:val="NoSpacing"/>
      </w:pPr>
      <w:r w:rsidRPr="003F2BA8">
        <w:t xml:space="preserve">where χ is called the electric susceptibility.  </w:t>
      </w:r>
      <w:r w:rsidR="008926ED">
        <w:t>And also found the total field to be:</w:t>
      </w:r>
    </w:p>
    <w:p w14:paraId="399DDF6C" w14:textId="77777777" w:rsidR="003F2BA8" w:rsidRPr="003F2BA8" w:rsidRDefault="003F2BA8" w:rsidP="003F2BA8">
      <w:pPr>
        <w:pStyle w:val="NoSpacing"/>
      </w:pPr>
    </w:p>
    <w:p w14:paraId="789116A3" w14:textId="24367D56" w:rsidR="003F2BA8" w:rsidRPr="003F2BA8" w:rsidRDefault="00E2346B" w:rsidP="003F2BA8">
      <w:pPr>
        <w:pStyle w:val="NoSpacing"/>
      </w:pPr>
      <w:r w:rsidRPr="00E2346B">
        <w:rPr>
          <w:position w:val="-24"/>
        </w:rPr>
        <w:object w:dxaOrig="3120" w:dyaOrig="620" w14:anchorId="0F29EB12">
          <v:shape id="_x0000_i1056" type="#_x0000_t75" style="width:155.45pt;height:30.55pt" o:ole="" filled="t" fillcolor="#cfc">
            <v:imagedata r:id="rId66" o:title=""/>
          </v:shape>
          <o:OLEObject Type="Embed" ProgID="Equation.DSMT4" ShapeID="_x0000_i1056" DrawAspect="Content" ObjectID="_1711621472" r:id="rId67"/>
        </w:object>
      </w:r>
    </w:p>
    <w:p w14:paraId="711E5FCD" w14:textId="77777777" w:rsidR="003F2BA8" w:rsidRPr="003F2BA8" w:rsidRDefault="003F2BA8" w:rsidP="003F2BA8">
      <w:pPr>
        <w:pStyle w:val="NoSpacing"/>
      </w:pPr>
    </w:p>
    <w:p w14:paraId="354E2D97" w14:textId="77777777" w:rsidR="003F2BA8" w:rsidRPr="003F2BA8" w:rsidRDefault="003F2BA8" w:rsidP="003F2BA8">
      <w:pPr>
        <w:pStyle w:val="NoSpacing"/>
      </w:pPr>
      <w:r w:rsidRPr="003F2BA8">
        <w:t xml:space="preserve">where χ is called the electric susceptibility.  </w:t>
      </w:r>
    </w:p>
    <w:p w14:paraId="1337C5E9" w14:textId="77777777" w:rsidR="003F2BA8" w:rsidRPr="003F2BA8" w:rsidRDefault="003F2BA8" w:rsidP="003F2BA8">
      <w:pPr>
        <w:pStyle w:val="NoSpacing"/>
      </w:pPr>
    </w:p>
    <w:p w14:paraId="5DB03D21" w14:textId="529AC30A" w:rsidR="003F2BA8" w:rsidRPr="00402C6E" w:rsidRDefault="00402C6E" w:rsidP="003F2BA8">
      <w:pPr>
        <w:pStyle w:val="NoSpacing"/>
        <w:rPr>
          <w:b/>
          <w:sz w:val="24"/>
          <w:szCs w:val="24"/>
        </w:rPr>
      </w:pPr>
      <w:r w:rsidRPr="00402C6E">
        <w:rPr>
          <w:b/>
          <w:sz w:val="24"/>
          <w:szCs w:val="24"/>
        </w:rPr>
        <w:t>Energy as work done to assemble free charges</w:t>
      </w:r>
      <w:r w:rsidR="00392154">
        <w:rPr>
          <w:b/>
          <w:sz w:val="24"/>
          <w:szCs w:val="24"/>
        </w:rPr>
        <w:t xml:space="preserve"> (as dielectric gradually polarizes)</w:t>
      </w:r>
    </w:p>
    <w:p w14:paraId="4D2611C0" w14:textId="77777777" w:rsidR="003F2BA8" w:rsidRPr="003F2BA8" w:rsidRDefault="003F2BA8" w:rsidP="003F2BA8">
      <w:pPr>
        <w:pStyle w:val="NoSpacing"/>
      </w:pPr>
      <w:r w:rsidRPr="003F2BA8">
        <w:t>What is the total potential energy stored?  Well this would be the total work required to set up all charges, and so would be: ΔPE = ΔPE</w:t>
      </w:r>
      <w:r w:rsidRPr="003F2BA8">
        <w:rPr>
          <w:vertAlign w:val="subscript"/>
        </w:rPr>
        <w:t>f,f</w:t>
      </w:r>
      <w:r w:rsidRPr="003F2BA8">
        <w:t xml:space="preserve"> + ΔPE</w:t>
      </w:r>
      <w:r w:rsidRPr="003F2BA8">
        <w:rPr>
          <w:vertAlign w:val="subscript"/>
        </w:rPr>
        <w:t>b,b</w:t>
      </w:r>
      <w:r w:rsidRPr="003F2BA8">
        <w:t xml:space="preserve"> + ΔPE</w:t>
      </w:r>
      <w:r w:rsidRPr="003F2BA8">
        <w:rPr>
          <w:vertAlign w:val="subscript"/>
        </w:rPr>
        <w:t>f,b</w:t>
      </w:r>
      <w:r w:rsidRPr="003F2BA8">
        <w:t>, where the last term includes the interaction between the free and bound charges.  What is the work?  Well,</w:t>
      </w:r>
    </w:p>
    <w:p w14:paraId="4883C8C4" w14:textId="77777777" w:rsidR="003F2BA8" w:rsidRPr="003F2BA8" w:rsidRDefault="003F2BA8" w:rsidP="003F2BA8">
      <w:pPr>
        <w:pStyle w:val="NoSpacing"/>
      </w:pPr>
    </w:p>
    <w:p w14:paraId="02B9F521" w14:textId="77777777" w:rsidR="003F2BA8" w:rsidRPr="003F2BA8" w:rsidRDefault="003F2BA8" w:rsidP="003F2BA8">
      <w:pPr>
        <w:pStyle w:val="NoSpacing"/>
      </w:pPr>
      <w:r w:rsidRPr="003F2BA8">
        <w:object w:dxaOrig="8700" w:dyaOrig="1480" w14:anchorId="562BC7B6">
          <v:shape id="_x0000_i1057" type="#_x0000_t75" style="width:435.25pt;height:74.2pt" o:ole="">
            <v:imagedata r:id="rId68" o:title=""/>
          </v:shape>
          <o:OLEObject Type="Embed" ProgID="Equation.DSMT4" ShapeID="_x0000_i1057" DrawAspect="Content" ObjectID="_1711621473" r:id="rId69"/>
        </w:object>
      </w:r>
      <w:r w:rsidRPr="003F2BA8">
        <w:t xml:space="preserve"> </w:t>
      </w:r>
    </w:p>
    <w:p w14:paraId="32FD9202" w14:textId="77777777" w:rsidR="003F2BA8" w:rsidRPr="003F2BA8" w:rsidRDefault="003F2BA8" w:rsidP="003F2BA8">
      <w:pPr>
        <w:pStyle w:val="NoSpacing"/>
      </w:pPr>
    </w:p>
    <w:p w14:paraId="44D73836" w14:textId="77777777" w:rsidR="003F2BA8" w:rsidRPr="001C3E0A" w:rsidRDefault="003F2BA8" w:rsidP="003F2BA8">
      <w:pPr>
        <w:pStyle w:val="NoSpacing"/>
        <w:rPr>
          <w:sz w:val="24"/>
          <w:szCs w:val="24"/>
        </w:rPr>
      </w:pPr>
      <w:r w:rsidRPr="001C3E0A">
        <w:rPr>
          <w:sz w:val="24"/>
          <w:szCs w:val="24"/>
        </w:rPr>
        <w:t xml:space="preserve">Now recall </w:t>
      </w:r>
    </w:p>
    <w:p w14:paraId="0F94462A" w14:textId="77777777" w:rsidR="003F2BA8" w:rsidRPr="001C3E0A" w:rsidRDefault="003F2BA8" w:rsidP="003F2BA8">
      <w:pPr>
        <w:pStyle w:val="NoSpacing"/>
        <w:rPr>
          <w:sz w:val="24"/>
          <w:szCs w:val="24"/>
        </w:rPr>
      </w:pPr>
    </w:p>
    <w:p w14:paraId="465464DE" w14:textId="77777777" w:rsidR="003F2BA8" w:rsidRPr="001C3E0A" w:rsidRDefault="003F2BA8" w:rsidP="003F2BA8">
      <w:pPr>
        <w:pStyle w:val="NoSpacing"/>
        <w:rPr>
          <w:sz w:val="24"/>
          <w:szCs w:val="24"/>
        </w:rPr>
      </w:pPr>
      <w:r w:rsidRPr="001C3E0A">
        <w:rPr>
          <w:sz w:val="24"/>
          <w:szCs w:val="24"/>
        </w:rPr>
        <w:object w:dxaOrig="3080" w:dyaOrig="680" w14:anchorId="68997778">
          <v:shape id="_x0000_i1058" type="#_x0000_t75" style="width:153.25pt;height:33.8pt" o:ole="">
            <v:imagedata r:id="rId70" o:title=""/>
          </v:shape>
          <o:OLEObject Type="Embed" ProgID="Equation.DSMT4" ShapeID="_x0000_i1058" DrawAspect="Content" ObjectID="_1711621474" r:id="rId71"/>
        </w:object>
      </w:r>
    </w:p>
    <w:p w14:paraId="2EAE678D" w14:textId="77777777" w:rsidR="003F2BA8" w:rsidRPr="001C3E0A" w:rsidRDefault="003F2BA8" w:rsidP="003F2BA8">
      <w:pPr>
        <w:pStyle w:val="NoSpacing"/>
        <w:rPr>
          <w:sz w:val="24"/>
          <w:szCs w:val="24"/>
        </w:rPr>
      </w:pPr>
    </w:p>
    <w:p w14:paraId="73C749F6" w14:textId="77777777" w:rsidR="003F2BA8" w:rsidRPr="001C3E0A" w:rsidRDefault="003F2BA8" w:rsidP="003F2BA8">
      <w:pPr>
        <w:pStyle w:val="NoSpacing"/>
        <w:rPr>
          <w:sz w:val="24"/>
          <w:szCs w:val="24"/>
        </w:rPr>
      </w:pPr>
      <w:r w:rsidRPr="001C3E0A">
        <w:rPr>
          <w:sz w:val="24"/>
          <w:szCs w:val="24"/>
        </w:rPr>
        <w:t>and so,</w:t>
      </w:r>
    </w:p>
    <w:p w14:paraId="3F6D55FB" w14:textId="77777777" w:rsidR="003F2BA8" w:rsidRPr="001C3E0A" w:rsidRDefault="003F2BA8" w:rsidP="003F2BA8">
      <w:pPr>
        <w:pStyle w:val="NoSpacing"/>
        <w:rPr>
          <w:sz w:val="24"/>
          <w:szCs w:val="24"/>
        </w:rPr>
      </w:pPr>
    </w:p>
    <w:p w14:paraId="60886283" w14:textId="77777777" w:rsidR="003F2BA8" w:rsidRPr="001C3E0A" w:rsidRDefault="003F2BA8" w:rsidP="003F2BA8">
      <w:pPr>
        <w:pStyle w:val="NoSpacing"/>
        <w:rPr>
          <w:sz w:val="24"/>
          <w:szCs w:val="24"/>
        </w:rPr>
      </w:pPr>
      <w:r w:rsidRPr="001C3E0A">
        <w:rPr>
          <w:sz w:val="24"/>
          <w:szCs w:val="24"/>
        </w:rPr>
        <w:object w:dxaOrig="2580" w:dyaOrig="2760" w14:anchorId="62891514">
          <v:shape id="_x0000_i1059" type="#_x0000_t75" style="width:128.2pt;height:136.35pt" o:ole="">
            <v:imagedata r:id="rId72" o:title=""/>
          </v:shape>
          <o:OLEObject Type="Embed" ProgID="Equation.DSMT4" ShapeID="_x0000_i1059" DrawAspect="Content" ObjectID="_1711621475" r:id="rId73"/>
        </w:object>
      </w:r>
    </w:p>
    <w:p w14:paraId="6B381DBE" w14:textId="77777777" w:rsidR="003F2BA8" w:rsidRPr="001C3E0A" w:rsidRDefault="003F2BA8" w:rsidP="003F2BA8">
      <w:pPr>
        <w:pStyle w:val="NoSpacing"/>
        <w:rPr>
          <w:sz w:val="24"/>
          <w:szCs w:val="24"/>
        </w:rPr>
      </w:pPr>
    </w:p>
    <w:p w14:paraId="2C5BBDD1" w14:textId="77777777" w:rsidR="00402C6E" w:rsidRPr="001C3E0A" w:rsidRDefault="008579C7" w:rsidP="003F2BA8">
      <w:pPr>
        <w:pStyle w:val="NoSpacing"/>
        <w:rPr>
          <w:sz w:val="24"/>
          <w:szCs w:val="24"/>
        </w:rPr>
      </w:pPr>
      <w:r w:rsidRPr="001C3E0A">
        <w:rPr>
          <w:sz w:val="24"/>
          <w:szCs w:val="24"/>
        </w:rPr>
        <w:t xml:space="preserve">And this must be the change in PE.  </w:t>
      </w:r>
    </w:p>
    <w:p w14:paraId="3838C791" w14:textId="77777777" w:rsidR="00971A9D" w:rsidRDefault="00971A9D" w:rsidP="003F2BA8">
      <w:pPr>
        <w:pStyle w:val="NoSpacing"/>
      </w:pPr>
    </w:p>
    <w:p w14:paraId="5F6C10F1" w14:textId="4EC50463" w:rsidR="00971A9D" w:rsidRPr="00402C6E" w:rsidRDefault="00971A9D" w:rsidP="00971A9D">
      <w:pPr>
        <w:pStyle w:val="NoSpacing"/>
        <w:rPr>
          <w:b/>
          <w:sz w:val="24"/>
          <w:szCs w:val="24"/>
        </w:rPr>
      </w:pPr>
      <w:r w:rsidRPr="00402C6E">
        <w:rPr>
          <w:b/>
          <w:sz w:val="24"/>
          <w:szCs w:val="24"/>
        </w:rPr>
        <w:t>Energy as bulk</w:t>
      </w:r>
      <w:r>
        <w:rPr>
          <w:b/>
          <w:sz w:val="24"/>
          <w:szCs w:val="24"/>
        </w:rPr>
        <w:t xml:space="preserve">/interstitial </w:t>
      </w:r>
      <w:r w:rsidRPr="00402C6E">
        <w:rPr>
          <w:b/>
          <w:sz w:val="24"/>
          <w:szCs w:val="24"/>
        </w:rPr>
        <w:t xml:space="preserve">electric </w:t>
      </w:r>
      <w:r>
        <w:rPr>
          <w:b/>
          <w:sz w:val="24"/>
          <w:szCs w:val="24"/>
        </w:rPr>
        <w:t>field</w:t>
      </w:r>
      <w:r w:rsidRPr="00402C6E">
        <w:rPr>
          <w:b/>
          <w:sz w:val="24"/>
          <w:szCs w:val="24"/>
        </w:rPr>
        <w:t xml:space="preserve"> energy + </w:t>
      </w:r>
      <w:r w:rsidR="00095C18">
        <w:rPr>
          <w:rFonts w:ascii="Calibri" w:hAnsi="Calibri" w:cs="Calibri"/>
          <w:b/>
          <w:sz w:val="24"/>
          <w:szCs w:val="24"/>
        </w:rPr>
        <w:t>work that field does on dipoles</w:t>
      </w:r>
    </w:p>
    <w:p w14:paraId="4FD2DCBE" w14:textId="0363A459" w:rsidR="00971A9D" w:rsidRPr="001C3E0A" w:rsidRDefault="00971A9D" w:rsidP="00971A9D">
      <w:pPr>
        <w:pStyle w:val="NoSpacing"/>
        <w:rPr>
          <w:sz w:val="24"/>
          <w:szCs w:val="24"/>
        </w:rPr>
      </w:pPr>
      <w:r w:rsidRPr="001C3E0A">
        <w:rPr>
          <w:sz w:val="24"/>
          <w:szCs w:val="24"/>
        </w:rPr>
        <w:t>Here’s another way to do it, where we treat the energy as coming from the bulk field, and then also the energy needed to stretch the atomic ‘spring’ to separate the nucleus and cloud</w:t>
      </w:r>
      <w:r w:rsidR="009A4E00" w:rsidRPr="001C3E0A">
        <w:rPr>
          <w:sz w:val="24"/>
          <w:szCs w:val="24"/>
        </w:rPr>
        <w:t xml:space="preserve"> [this approach kind of follows from that boxed energy formula]</w:t>
      </w:r>
      <w:r w:rsidRPr="001C3E0A">
        <w:rPr>
          <w:sz w:val="24"/>
          <w:szCs w:val="24"/>
        </w:rPr>
        <w:t xml:space="preserve">.  </w:t>
      </w:r>
      <w:r w:rsidR="000F3D01">
        <w:rPr>
          <w:sz w:val="24"/>
          <w:szCs w:val="24"/>
        </w:rPr>
        <w:t xml:space="preserve">This follows from the first alternate boxed formula for the energy.  </w:t>
      </w:r>
      <w:r w:rsidRPr="001C3E0A">
        <w:rPr>
          <w:sz w:val="24"/>
          <w:szCs w:val="24"/>
        </w:rPr>
        <w:t>Would set it up like this (might want to review that Dielectric file to remember definitions of some of these terms):</w:t>
      </w:r>
    </w:p>
    <w:p w14:paraId="676B5424" w14:textId="77777777" w:rsidR="00971A9D" w:rsidRPr="001C3E0A" w:rsidRDefault="00971A9D" w:rsidP="00971A9D">
      <w:pPr>
        <w:pStyle w:val="NoSpacing"/>
        <w:rPr>
          <w:sz w:val="24"/>
          <w:szCs w:val="24"/>
        </w:rPr>
      </w:pPr>
    </w:p>
    <w:p w14:paraId="1B87D13B" w14:textId="2F31EDE3" w:rsidR="00971A9D" w:rsidRPr="001C3E0A" w:rsidRDefault="00095C18" w:rsidP="00971A9D">
      <w:pPr>
        <w:pStyle w:val="NoSpacing"/>
        <w:rPr>
          <w:sz w:val="24"/>
          <w:szCs w:val="24"/>
        </w:rPr>
      </w:pPr>
      <w:r w:rsidRPr="001C3E0A">
        <w:rPr>
          <w:position w:val="-38"/>
          <w:sz w:val="24"/>
          <w:szCs w:val="24"/>
        </w:rPr>
        <w:object w:dxaOrig="7680" w:dyaOrig="6120" w14:anchorId="1C17FDB0">
          <v:shape id="_x0000_i1060" type="#_x0000_t75" style="width:408.55pt;height:327.8pt" o:ole="">
            <v:imagedata r:id="rId74" o:title=""/>
          </v:shape>
          <o:OLEObject Type="Embed" ProgID="Equation.DSMT4" ShapeID="_x0000_i1060" DrawAspect="Content" ObjectID="_1711621476" r:id="rId75"/>
        </w:object>
      </w:r>
    </w:p>
    <w:p w14:paraId="44728A57" w14:textId="77777777" w:rsidR="00971A9D" w:rsidRPr="001C3E0A" w:rsidRDefault="00971A9D" w:rsidP="00971A9D">
      <w:pPr>
        <w:pStyle w:val="NoSpacing"/>
        <w:rPr>
          <w:sz w:val="24"/>
          <w:szCs w:val="24"/>
        </w:rPr>
      </w:pPr>
    </w:p>
    <w:p w14:paraId="79321780" w14:textId="77777777" w:rsidR="00971A9D" w:rsidRPr="001C3E0A" w:rsidRDefault="00971A9D" w:rsidP="00971A9D">
      <w:pPr>
        <w:pStyle w:val="NoSpacing"/>
        <w:rPr>
          <w:sz w:val="24"/>
          <w:szCs w:val="24"/>
        </w:rPr>
      </w:pPr>
      <w:r w:rsidRPr="001C3E0A">
        <w:rPr>
          <w:sz w:val="24"/>
          <w:szCs w:val="24"/>
        </w:rPr>
        <w:lastRenderedPageBreak/>
        <w:t>So there we go.</w:t>
      </w:r>
    </w:p>
    <w:p w14:paraId="11BC78EC" w14:textId="77777777" w:rsidR="00971A9D" w:rsidRDefault="00971A9D" w:rsidP="00971A9D">
      <w:pPr>
        <w:pStyle w:val="NoSpacing"/>
      </w:pPr>
    </w:p>
    <w:p w14:paraId="549D350D" w14:textId="48363778" w:rsidR="00C236C9" w:rsidRPr="00402C6E" w:rsidRDefault="00C236C9" w:rsidP="00C236C9">
      <w:pPr>
        <w:pStyle w:val="NoSpacing"/>
        <w:rPr>
          <w:b/>
          <w:sz w:val="24"/>
          <w:szCs w:val="24"/>
        </w:rPr>
      </w:pPr>
      <w:r>
        <w:rPr>
          <w:b/>
          <w:sz w:val="24"/>
          <w:szCs w:val="24"/>
        </w:rPr>
        <w:t xml:space="preserve">Energy as </w:t>
      </w:r>
      <w:r w:rsidR="00696EB1">
        <w:rPr>
          <w:b/>
          <w:sz w:val="24"/>
          <w:szCs w:val="24"/>
        </w:rPr>
        <w:t>free field energy minus work it does on dielectric</w:t>
      </w:r>
    </w:p>
    <w:p w14:paraId="2E09252A" w14:textId="22A3DBD8" w:rsidR="00C236C9" w:rsidRPr="001C3E0A" w:rsidRDefault="00C236C9" w:rsidP="00C236C9">
      <w:pPr>
        <w:pStyle w:val="NoSpacing"/>
        <w:rPr>
          <w:sz w:val="24"/>
          <w:szCs w:val="24"/>
        </w:rPr>
      </w:pPr>
      <w:r w:rsidRPr="001C3E0A">
        <w:rPr>
          <w:sz w:val="24"/>
          <w:szCs w:val="24"/>
        </w:rPr>
        <w:t xml:space="preserve">We can think about this a different way.  </w:t>
      </w:r>
      <w:r w:rsidR="00254579" w:rsidRPr="001C3E0A">
        <w:rPr>
          <w:sz w:val="24"/>
          <w:szCs w:val="24"/>
        </w:rPr>
        <w:t xml:space="preserve">So this approach basically follows from the last alternative formula for the energy.  It relies on having a linear substance.  </w:t>
      </w:r>
      <w:r w:rsidRPr="001C3E0A">
        <w:rPr>
          <w:sz w:val="24"/>
          <w:szCs w:val="24"/>
        </w:rPr>
        <w:t>First let’s break the energy formula down to:</w:t>
      </w:r>
    </w:p>
    <w:p w14:paraId="2FE3963F" w14:textId="207675BB" w:rsidR="00C236C9" w:rsidRDefault="00C236C9" w:rsidP="00C236C9">
      <w:pPr>
        <w:pStyle w:val="NoSpacing"/>
        <w:rPr>
          <w:sz w:val="24"/>
          <w:szCs w:val="24"/>
        </w:rPr>
      </w:pPr>
    </w:p>
    <w:bookmarkStart w:id="1" w:name="_Hlk69131755"/>
    <w:p w14:paraId="7B8F4904" w14:textId="580C0F98" w:rsidR="00A65BFC" w:rsidRDefault="00A65BFC" w:rsidP="00C236C9">
      <w:pPr>
        <w:pStyle w:val="NoSpacing"/>
        <w:rPr>
          <w:sz w:val="24"/>
          <w:szCs w:val="24"/>
        </w:rPr>
      </w:pPr>
      <w:r w:rsidRPr="00A65BFC">
        <w:rPr>
          <w:position w:val="-88"/>
          <w:sz w:val="24"/>
          <w:szCs w:val="24"/>
        </w:rPr>
        <w:object w:dxaOrig="5880" w:dyaOrig="1880" w14:anchorId="75696B2B">
          <v:shape id="_x0000_i1061" type="#_x0000_t75" style="width:293.45pt;height:93.8pt" o:ole="">
            <v:imagedata r:id="rId76" o:title=""/>
          </v:shape>
          <o:OLEObject Type="Embed" ProgID="Equation.DSMT4" ShapeID="_x0000_i1061" DrawAspect="Content" ObjectID="_1711621477" r:id="rId77"/>
        </w:object>
      </w:r>
      <w:bookmarkEnd w:id="1"/>
    </w:p>
    <w:p w14:paraId="481B38F3" w14:textId="57649320" w:rsidR="00A65BFC" w:rsidRDefault="00A65BFC" w:rsidP="00C236C9">
      <w:pPr>
        <w:pStyle w:val="NoSpacing"/>
        <w:rPr>
          <w:sz w:val="24"/>
          <w:szCs w:val="24"/>
        </w:rPr>
      </w:pPr>
    </w:p>
    <w:p w14:paraId="486D0C17" w14:textId="265ABAB3" w:rsidR="00A65BFC" w:rsidRPr="00A65BFC" w:rsidRDefault="00A65BFC" w:rsidP="00C236C9">
      <w:pPr>
        <w:pStyle w:val="NoSpacing"/>
        <w:rPr>
          <w:sz w:val="24"/>
          <w:szCs w:val="24"/>
        </w:rPr>
      </w:pPr>
      <w:r>
        <w:rPr>
          <w:sz w:val="24"/>
          <w:szCs w:val="24"/>
        </w:rPr>
        <w:t>where we use the formula for PE</w:t>
      </w:r>
      <w:r>
        <w:rPr>
          <w:sz w:val="24"/>
          <w:szCs w:val="24"/>
          <w:vertAlign w:val="subscript"/>
        </w:rPr>
        <w:t>fb</w:t>
      </w:r>
      <w:r>
        <w:rPr>
          <w:sz w:val="24"/>
          <w:szCs w:val="24"/>
        </w:rPr>
        <w:t xml:space="preserve"> and also recognize that it’s just the (-) the work the free does on the bound (for linear substance), which must be equal to the change in PE of the bound guys.  And so by work-energy equation, these must cancel.  That leaves us with final result.  So now we just have to evaluate:</w:t>
      </w:r>
    </w:p>
    <w:p w14:paraId="6ACEC7D5" w14:textId="77777777" w:rsidR="00C236C9" w:rsidRPr="001C3E0A" w:rsidRDefault="00C236C9" w:rsidP="00C236C9">
      <w:pPr>
        <w:pStyle w:val="NoSpacing"/>
        <w:rPr>
          <w:sz w:val="24"/>
          <w:szCs w:val="24"/>
        </w:rPr>
      </w:pPr>
    </w:p>
    <w:p w14:paraId="19D53768" w14:textId="08D5E728" w:rsidR="00C236C9" w:rsidRPr="001C3E0A" w:rsidRDefault="00A65BFC" w:rsidP="00C236C9">
      <w:pPr>
        <w:pStyle w:val="NoSpacing"/>
        <w:rPr>
          <w:sz w:val="24"/>
          <w:szCs w:val="24"/>
        </w:rPr>
      </w:pPr>
      <w:r w:rsidRPr="00A65BFC">
        <w:rPr>
          <w:position w:val="-218"/>
          <w:sz w:val="24"/>
          <w:szCs w:val="24"/>
        </w:rPr>
        <w:object w:dxaOrig="4440" w:dyaOrig="4260" w14:anchorId="77E4CE79">
          <v:shape id="_x0000_i1062" type="#_x0000_t75" style="width:215.45pt;height:207.25pt" o:ole="">
            <v:imagedata r:id="rId78" o:title=""/>
          </v:shape>
          <o:OLEObject Type="Embed" ProgID="Equation.DSMT4" ShapeID="_x0000_i1062" DrawAspect="Content" ObjectID="_1711621478" r:id="rId79"/>
        </w:object>
      </w:r>
    </w:p>
    <w:p w14:paraId="23BB6288" w14:textId="5A7F50DB" w:rsidR="00C236C9" w:rsidRPr="001C3E0A" w:rsidRDefault="00C236C9" w:rsidP="00C236C9">
      <w:pPr>
        <w:pStyle w:val="NoSpacing"/>
        <w:rPr>
          <w:sz w:val="24"/>
          <w:szCs w:val="24"/>
        </w:rPr>
      </w:pPr>
    </w:p>
    <w:p w14:paraId="66BFB566" w14:textId="07B5F9D7" w:rsidR="00C236C9" w:rsidRPr="001C3E0A" w:rsidRDefault="001C5E5A" w:rsidP="00C236C9">
      <w:pPr>
        <w:pStyle w:val="NoSpacing"/>
        <w:rPr>
          <w:sz w:val="24"/>
          <w:szCs w:val="24"/>
        </w:rPr>
      </w:pPr>
      <w:r w:rsidRPr="001C3E0A">
        <w:rPr>
          <w:sz w:val="24"/>
          <w:szCs w:val="24"/>
        </w:rPr>
        <w:t xml:space="preserve">So I don’t really know what to make of this.  </w:t>
      </w:r>
      <w:r w:rsidR="009A4E00" w:rsidRPr="001C3E0A">
        <w:rPr>
          <w:sz w:val="24"/>
          <w:szCs w:val="24"/>
        </w:rPr>
        <w:t>It doesn’t seem to me that</w:t>
      </w:r>
      <w:r w:rsidR="00BC673D" w:rsidRPr="001C3E0A">
        <w:rPr>
          <w:sz w:val="24"/>
          <w:szCs w:val="24"/>
        </w:rPr>
        <w:t xml:space="preserve"> on general physical grounds</w:t>
      </w:r>
      <w:r w:rsidR="009A4E00" w:rsidRPr="001C3E0A">
        <w:rPr>
          <w:sz w:val="24"/>
          <w:szCs w:val="24"/>
        </w:rPr>
        <w:t xml:space="preserve"> the total potential energy ‘should’ be equal to the free potential energy, minus the work it does on the bound charges.  It </w:t>
      </w:r>
      <w:r w:rsidR="009A4E00" w:rsidRPr="001C3E0A">
        <w:rPr>
          <w:i/>
          <w:sz w:val="24"/>
          <w:szCs w:val="24"/>
        </w:rPr>
        <w:t>does</w:t>
      </w:r>
      <w:r w:rsidR="009A4E00" w:rsidRPr="001C3E0A">
        <w:rPr>
          <w:sz w:val="24"/>
          <w:szCs w:val="24"/>
        </w:rPr>
        <w:t xml:space="preserve"> seem to me that it should be equal to the work we do to set up the free charges alone (this would be the free potential energy) + the work required to push the dielectric into the capacitor.  So it would seem that the extra term must be this extra work: W</w:t>
      </w:r>
      <w:r w:rsidR="009A4E00" w:rsidRPr="001C3E0A">
        <w:rPr>
          <w:sz w:val="24"/>
          <w:szCs w:val="24"/>
          <w:vertAlign w:val="subscript"/>
        </w:rPr>
        <w:t>free|bound</w:t>
      </w:r>
      <w:r w:rsidR="009A4E00" w:rsidRPr="001C3E0A">
        <w:rPr>
          <w:sz w:val="24"/>
          <w:szCs w:val="24"/>
        </w:rPr>
        <w:t xml:space="preserve"> = -W</w:t>
      </w:r>
      <w:r w:rsidR="009A4E00" w:rsidRPr="001C3E0A">
        <w:rPr>
          <w:sz w:val="24"/>
          <w:szCs w:val="24"/>
          <w:vertAlign w:val="subscript"/>
        </w:rPr>
        <w:t>us|bound</w:t>
      </w:r>
      <w:r w:rsidR="009A4E00" w:rsidRPr="001C3E0A">
        <w:rPr>
          <w:sz w:val="24"/>
          <w:szCs w:val="24"/>
        </w:rPr>
        <w:t>.  Well this would make W</w:t>
      </w:r>
      <w:r w:rsidR="009A4E00" w:rsidRPr="001C3E0A">
        <w:rPr>
          <w:sz w:val="24"/>
          <w:szCs w:val="24"/>
          <w:vertAlign w:val="subscript"/>
        </w:rPr>
        <w:t>us|bound</w:t>
      </w:r>
      <w:r w:rsidR="009A4E00" w:rsidRPr="001C3E0A">
        <w:rPr>
          <w:sz w:val="24"/>
          <w:szCs w:val="24"/>
        </w:rPr>
        <w:t xml:space="preserve"> </w:t>
      </w:r>
      <w:r w:rsidR="00BC673D" w:rsidRPr="001C3E0A">
        <w:rPr>
          <w:sz w:val="24"/>
          <w:szCs w:val="24"/>
        </w:rPr>
        <w:t xml:space="preserve">negative.  And this makes sense because the capacitor should suck the dielectric into itself.  </w:t>
      </w:r>
      <w:r w:rsidR="00C236C9" w:rsidRPr="001C3E0A">
        <w:rPr>
          <w:sz w:val="24"/>
          <w:szCs w:val="24"/>
        </w:rPr>
        <w:t>And so it is clear that for the same external charge Q</w:t>
      </w:r>
      <w:r w:rsidR="00C236C9" w:rsidRPr="001C3E0A">
        <w:rPr>
          <w:sz w:val="24"/>
          <w:szCs w:val="24"/>
          <w:vertAlign w:val="subscript"/>
        </w:rPr>
        <w:t>0</w:t>
      </w:r>
      <w:r w:rsidR="00C236C9" w:rsidRPr="001C3E0A">
        <w:rPr>
          <w:sz w:val="24"/>
          <w:szCs w:val="24"/>
        </w:rPr>
        <w:t>, the energy stored is less with the dielectric.  And this makes sense since</w:t>
      </w:r>
      <w:r w:rsidR="00BC673D" w:rsidRPr="001C3E0A">
        <w:rPr>
          <w:sz w:val="24"/>
          <w:szCs w:val="24"/>
        </w:rPr>
        <w:t xml:space="preserve"> (?)</w:t>
      </w:r>
      <w:r w:rsidR="00C236C9" w:rsidRPr="001C3E0A">
        <w:rPr>
          <w:sz w:val="24"/>
          <w:szCs w:val="24"/>
        </w:rPr>
        <w:t xml:space="preserve"> the external field would have to do work to stretch the dipoles into position.  On </w:t>
      </w:r>
      <w:r w:rsidR="00C236C9" w:rsidRPr="001C3E0A">
        <w:rPr>
          <w:sz w:val="24"/>
          <w:szCs w:val="24"/>
        </w:rPr>
        <w:lastRenderedPageBreak/>
        <w:t xml:space="preserve">the other hand, for a given field/potential difference, the energy stored is greater.  This also makes sense </w:t>
      </w:r>
      <w:r w:rsidR="00BC673D" w:rsidRPr="001C3E0A">
        <w:rPr>
          <w:sz w:val="24"/>
          <w:szCs w:val="24"/>
        </w:rPr>
        <w:t xml:space="preserve">(?) </w:t>
      </w:r>
      <w:r w:rsidR="00C236C9" w:rsidRPr="001C3E0A">
        <w:rPr>
          <w:sz w:val="24"/>
          <w:szCs w:val="24"/>
        </w:rPr>
        <w:t xml:space="preserve">since it would take more energy to set up such a field (with the opposing dipole field) than it would w/o the interfering dipoles.  What is the work done by the external field (i.e. the free charges) on the bound charges, to engender their separation?  For conceptual, ease, you can think of it like this: you keep charges stationary, increment the field, and then let the charges go.  Then calculate the work done on them as they equilibrate to their new positions.  </w:t>
      </w:r>
    </w:p>
    <w:p w14:paraId="639EFA85" w14:textId="77777777" w:rsidR="00C236C9" w:rsidRPr="001C3E0A" w:rsidRDefault="00C236C9" w:rsidP="00C236C9">
      <w:pPr>
        <w:pStyle w:val="NoSpacing"/>
        <w:rPr>
          <w:sz w:val="24"/>
          <w:szCs w:val="24"/>
        </w:rPr>
      </w:pPr>
    </w:p>
    <w:p w14:paraId="64FDB2CE" w14:textId="77777777" w:rsidR="00C236C9" w:rsidRPr="001C3E0A" w:rsidRDefault="00C236C9" w:rsidP="00C236C9">
      <w:pPr>
        <w:pStyle w:val="NoSpacing"/>
        <w:rPr>
          <w:sz w:val="24"/>
          <w:szCs w:val="24"/>
        </w:rPr>
      </w:pPr>
      <w:r w:rsidRPr="001C3E0A">
        <w:rPr>
          <w:sz w:val="24"/>
          <w:szCs w:val="24"/>
        </w:rPr>
        <w:object w:dxaOrig="6700" w:dyaOrig="1480" w14:anchorId="1FD1F47D">
          <v:shape id="_x0000_i1063" type="#_x0000_t75" style="width:334.35pt;height:74.2pt" o:ole="">
            <v:imagedata r:id="rId80" o:title=""/>
          </v:shape>
          <o:OLEObject Type="Embed" ProgID="Equation.DSMT4" ShapeID="_x0000_i1063" DrawAspect="Content" ObjectID="_1711621479" r:id="rId81"/>
        </w:object>
      </w:r>
    </w:p>
    <w:p w14:paraId="73C177A7" w14:textId="77777777" w:rsidR="00C236C9" w:rsidRPr="001C3E0A" w:rsidRDefault="00C236C9" w:rsidP="00C236C9">
      <w:pPr>
        <w:pStyle w:val="NoSpacing"/>
        <w:rPr>
          <w:sz w:val="24"/>
          <w:szCs w:val="24"/>
        </w:rPr>
      </w:pPr>
    </w:p>
    <w:p w14:paraId="6018344E" w14:textId="77777777" w:rsidR="00C236C9" w:rsidRPr="001C3E0A" w:rsidRDefault="00C236C9" w:rsidP="00C236C9">
      <w:pPr>
        <w:pStyle w:val="NoSpacing"/>
        <w:rPr>
          <w:sz w:val="24"/>
          <w:szCs w:val="24"/>
        </w:rPr>
      </w:pPr>
      <w:r w:rsidRPr="001C3E0A">
        <w:rPr>
          <w:sz w:val="24"/>
          <w:szCs w:val="24"/>
        </w:rPr>
        <w:t xml:space="preserve">We’ll note that E is reduced, and so energy is reduced.  This can be thought of in two ways.  One: you now have a bunch of +/- dipoles inside the dielectric, and this is a negative potential energy situation so overall U ought to be reduced.  On other hand, can think of work-energy equation.  When you insert the capacitor, the field is actually going to draw it in (because it is a lower energy situation; can also see this with the field lines), and so the work the capacitor/field does to do this reduces its energy.  </w:t>
      </w:r>
    </w:p>
    <w:p w14:paraId="65C99D87" w14:textId="6469329B" w:rsidR="00402C6E" w:rsidRDefault="00402C6E" w:rsidP="003F2BA8">
      <w:pPr>
        <w:pStyle w:val="NoSpacing"/>
        <w:rPr>
          <w:sz w:val="24"/>
          <w:szCs w:val="24"/>
        </w:rPr>
      </w:pPr>
    </w:p>
    <w:p w14:paraId="23182573" w14:textId="5FD6F4DD" w:rsidR="000F3D01" w:rsidRPr="000F3D01" w:rsidRDefault="000F3D01" w:rsidP="000F3D01">
      <w:pPr>
        <w:pStyle w:val="NoSpacing"/>
        <w:rPr>
          <w:b/>
          <w:sz w:val="24"/>
          <w:szCs w:val="24"/>
        </w:rPr>
      </w:pPr>
      <w:r w:rsidRPr="000F3D01">
        <w:rPr>
          <w:b/>
          <w:sz w:val="24"/>
          <w:szCs w:val="24"/>
        </w:rPr>
        <w:t xml:space="preserve">Energy as change in internal </w:t>
      </w:r>
      <w:r w:rsidR="00696EB1">
        <w:rPr>
          <w:b/>
          <w:sz w:val="24"/>
          <w:szCs w:val="24"/>
        </w:rPr>
        <w:t xml:space="preserve">potential </w:t>
      </w:r>
      <w:r w:rsidRPr="000F3D01">
        <w:rPr>
          <w:b/>
          <w:sz w:val="24"/>
          <w:szCs w:val="24"/>
        </w:rPr>
        <w:t>energy</w:t>
      </w:r>
      <w:r w:rsidR="005A4FBB">
        <w:rPr>
          <w:b/>
          <w:sz w:val="24"/>
          <w:szCs w:val="24"/>
        </w:rPr>
        <w:t xml:space="preserve"> of the system</w:t>
      </w:r>
    </w:p>
    <w:p w14:paraId="70617FB8" w14:textId="6DCEE9B4" w:rsidR="000F3D01" w:rsidRPr="001C3E0A" w:rsidRDefault="00BC1A80" w:rsidP="000F3D01">
      <w:pPr>
        <w:pStyle w:val="NoSpacing"/>
        <w:rPr>
          <w:sz w:val="24"/>
          <w:szCs w:val="24"/>
        </w:rPr>
      </w:pPr>
      <w:r>
        <w:rPr>
          <w:sz w:val="24"/>
          <w:szCs w:val="24"/>
        </w:rPr>
        <w:t xml:space="preserve">So we’re claiming W = </w:t>
      </w:r>
      <w:r>
        <w:rPr>
          <w:rFonts w:ascii="Calibri" w:hAnsi="Calibri" w:cs="Calibri"/>
          <w:sz w:val="24"/>
          <w:szCs w:val="24"/>
        </w:rPr>
        <w:t>Δ</w:t>
      </w:r>
      <w:r>
        <w:rPr>
          <w:sz w:val="24"/>
          <w:szCs w:val="24"/>
        </w:rPr>
        <w:t xml:space="preserve">U = </w:t>
      </w:r>
      <w:r>
        <w:rPr>
          <w:rFonts w:ascii="Calibri" w:hAnsi="Calibri" w:cs="Calibri"/>
          <w:sz w:val="24"/>
          <w:szCs w:val="24"/>
        </w:rPr>
        <w:t>Δ</w:t>
      </w:r>
      <w:r>
        <w:rPr>
          <w:sz w:val="24"/>
          <w:szCs w:val="24"/>
        </w:rPr>
        <w:t>U</w:t>
      </w:r>
      <w:r>
        <w:rPr>
          <w:sz w:val="24"/>
          <w:szCs w:val="24"/>
          <w:vertAlign w:val="subscript"/>
        </w:rPr>
        <w:t>sys</w:t>
      </w:r>
      <w:r>
        <w:rPr>
          <w:sz w:val="24"/>
          <w:szCs w:val="24"/>
        </w:rPr>
        <w:t xml:space="preserve">.  </w:t>
      </w:r>
      <w:r w:rsidR="000F3D01">
        <w:rPr>
          <w:sz w:val="24"/>
          <w:szCs w:val="24"/>
        </w:rPr>
        <w:t xml:space="preserve">This is practically virtually identical to the approach taken two sections up.  </w:t>
      </w:r>
      <w:r w:rsidR="000F3D01" w:rsidRPr="001C3E0A">
        <w:rPr>
          <w:sz w:val="24"/>
          <w:szCs w:val="24"/>
        </w:rPr>
        <w:t>So starting with:</w:t>
      </w:r>
    </w:p>
    <w:p w14:paraId="676DB8F7" w14:textId="77777777" w:rsidR="000F3D01" w:rsidRPr="001C3E0A" w:rsidRDefault="000F3D01" w:rsidP="000F3D01">
      <w:pPr>
        <w:pStyle w:val="NoSpacing"/>
        <w:rPr>
          <w:sz w:val="24"/>
          <w:szCs w:val="24"/>
        </w:rPr>
      </w:pPr>
    </w:p>
    <w:p w14:paraId="775DD722" w14:textId="7FD669B2" w:rsidR="000F3D01" w:rsidRPr="001C3E0A" w:rsidRDefault="00BC1A80" w:rsidP="000F3D01">
      <w:pPr>
        <w:pStyle w:val="NoSpacing"/>
        <w:rPr>
          <w:sz w:val="24"/>
          <w:szCs w:val="24"/>
        </w:rPr>
      </w:pPr>
      <w:r w:rsidRPr="001C3E0A">
        <w:rPr>
          <w:position w:val="-58"/>
          <w:sz w:val="24"/>
          <w:szCs w:val="24"/>
        </w:rPr>
        <w:object w:dxaOrig="3060" w:dyaOrig="1280" w14:anchorId="2D5DF500">
          <v:shape id="_x0000_i1064" type="#_x0000_t75" style="width:149.45pt;height:62.2pt" o:ole="">
            <v:imagedata r:id="rId82" o:title=""/>
          </v:shape>
          <o:OLEObject Type="Embed" ProgID="Equation.DSMT4" ShapeID="_x0000_i1064" DrawAspect="Content" ObjectID="_1711621480" r:id="rId83"/>
        </w:object>
      </w:r>
    </w:p>
    <w:p w14:paraId="661339C5" w14:textId="77777777" w:rsidR="000F3D01" w:rsidRPr="001C3E0A" w:rsidRDefault="000F3D01" w:rsidP="000F3D01">
      <w:pPr>
        <w:pStyle w:val="NoSpacing"/>
        <w:rPr>
          <w:sz w:val="24"/>
          <w:szCs w:val="24"/>
        </w:rPr>
      </w:pPr>
    </w:p>
    <w:p w14:paraId="0A9C35AD" w14:textId="77777777" w:rsidR="000F3D01" w:rsidRPr="001C3E0A" w:rsidRDefault="000F3D01" w:rsidP="000F3D01">
      <w:pPr>
        <w:pStyle w:val="NoSpacing"/>
        <w:rPr>
          <w:sz w:val="24"/>
          <w:szCs w:val="24"/>
        </w:rPr>
      </w:pPr>
      <w:r w:rsidRPr="001C3E0A">
        <w:rPr>
          <w:sz w:val="24"/>
          <w:szCs w:val="24"/>
        </w:rPr>
        <w:t>Now the last term (change in) is just the work required to move the clouds from center to off-center by δ.  Or move the nucleus from center to off-center.  And for one of these molecules, this amounts to:</w:t>
      </w:r>
    </w:p>
    <w:p w14:paraId="25C3F209" w14:textId="77777777" w:rsidR="000F3D01" w:rsidRPr="001C3E0A" w:rsidRDefault="000F3D01" w:rsidP="000F3D01">
      <w:pPr>
        <w:pStyle w:val="NoSpacing"/>
        <w:rPr>
          <w:sz w:val="24"/>
          <w:szCs w:val="24"/>
        </w:rPr>
      </w:pPr>
    </w:p>
    <w:p w14:paraId="692901FB" w14:textId="77777777" w:rsidR="000F3D01" w:rsidRPr="001C3E0A" w:rsidRDefault="000F3D01" w:rsidP="000F3D01">
      <w:pPr>
        <w:pStyle w:val="NoSpacing"/>
        <w:rPr>
          <w:sz w:val="24"/>
          <w:szCs w:val="24"/>
        </w:rPr>
      </w:pPr>
      <w:r w:rsidRPr="000F3D01">
        <w:rPr>
          <w:position w:val="-142"/>
          <w:sz w:val="24"/>
          <w:szCs w:val="24"/>
        </w:rPr>
        <w:object w:dxaOrig="4000" w:dyaOrig="2960" w14:anchorId="088CBBAC">
          <v:shape id="_x0000_i1065" type="#_x0000_t75" style="width:200.2pt;height:147.8pt" o:ole="">
            <v:imagedata r:id="rId84" o:title=""/>
          </v:shape>
          <o:OLEObject Type="Embed" ProgID="Equation.DSMT4" ShapeID="_x0000_i1065" DrawAspect="Content" ObjectID="_1711621481" r:id="rId85"/>
        </w:object>
      </w:r>
    </w:p>
    <w:p w14:paraId="653DFBA8" w14:textId="77777777" w:rsidR="000F3D01" w:rsidRPr="001C3E0A" w:rsidRDefault="000F3D01" w:rsidP="000F3D01">
      <w:pPr>
        <w:pStyle w:val="NoSpacing"/>
        <w:rPr>
          <w:sz w:val="24"/>
          <w:szCs w:val="24"/>
        </w:rPr>
      </w:pPr>
    </w:p>
    <w:p w14:paraId="15EC5771" w14:textId="77777777" w:rsidR="000F3D01" w:rsidRPr="001C3E0A" w:rsidRDefault="000F3D01" w:rsidP="000F3D01">
      <w:pPr>
        <w:pStyle w:val="NoSpacing"/>
        <w:rPr>
          <w:sz w:val="24"/>
          <w:szCs w:val="24"/>
        </w:rPr>
      </w:pPr>
      <w:r w:rsidRPr="001C3E0A">
        <w:rPr>
          <w:sz w:val="24"/>
          <w:szCs w:val="24"/>
        </w:rPr>
        <w:t>Now there are N such molecular terms, so,</w:t>
      </w:r>
    </w:p>
    <w:p w14:paraId="26E343BF" w14:textId="77777777" w:rsidR="000F3D01" w:rsidRPr="001C3E0A" w:rsidRDefault="000F3D01" w:rsidP="000F3D01">
      <w:pPr>
        <w:pStyle w:val="NoSpacing"/>
        <w:rPr>
          <w:sz w:val="24"/>
          <w:szCs w:val="24"/>
        </w:rPr>
      </w:pPr>
    </w:p>
    <w:p w14:paraId="77AACAFA" w14:textId="77777777" w:rsidR="000F3D01" w:rsidRPr="001C3E0A" w:rsidRDefault="000F3D01" w:rsidP="000F3D01">
      <w:pPr>
        <w:pStyle w:val="NoSpacing"/>
        <w:rPr>
          <w:sz w:val="24"/>
          <w:szCs w:val="24"/>
        </w:rPr>
      </w:pPr>
      <w:r w:rsidRPr="001C3E0A">
        <w:rPr>
          <w:sz w:val="24"/>
          <w:szCs w:val="24"/>
        </w:rPr>
        <w:object w:dxaOrig="1860" w:dyaOrig="1280" w14:anchorId="1A087194">
          <v:shape id="_x0000_i1066" type="#_x0000_t75" style="width:93.8pt;height:63.8pt" o:ole="">
            <v:imagedata r:id="rId86" o:title=""/>
          </v:shape>
          <o:OLEObject Type="Embed" ProgID="Equation.DSMT4" ShapeID="_x0000_i1066" DrawAspect="Content" ObjectID="_1711621482" r:id="rId87"/>
        </w:object>
      </w:r>
    </w:p>
    <w:p w14:paraId="6E39DBCB" w14:textId="77777777" w:rsidR="000F3D01" w:rsidRPr="001C3E0A" w:rsidRDefault="000F3D01" w:rsidP="000F3D01">
      <w:pPr>
        <w:pStyle w:val="NoSpacing"/>
        <w:rPr>
          <w:sz w:val="24"/>
          <w:szCs w:val="24"/>
        </w:rPr>
      </w:pPr>
    </w:p>
    <w:p w14:paraId="3CB1E811" w14:textId="77777777" w:rsidR="000F3D01" w:rsidRPr="001C3E0A" w:rsidRDefault="000F3D01" w:rsidP="000F3D01">
      <w:pPr>
        <w:pStyle w:val="NoSpacing"/>
        <w:rPr>
          <w:sz w:val="24"/>
          <w:szCs w:val="24"/>
        </w:rPr>
      </w:pPr>
      <w:r w:rsidRPr="001C3E0A">
        <w:rPr>
          <w:sz w:val="24"/>
          <w:szCs w:val="24"/>
        </w:rPr>
        <w:t>Putting this back in, we have all total,</w:t>
      </w:r>
    </w:p>
    <w:p w14:paraId="1020AE9E" w14:textId="77777777" w:rsidR="000F3D01" w:rsidRPr="001C3E0A" w:rsidRDefault="000F3D01" w:rsidP="000F3D01">
      <w:pPr>
        <w:pStyle w:val="NoSpacing"/>
        <w:rPr>
          <w:sz w:val="24"/>
          <w:szCs w:val="24"/>
        </w:rPr>
      </w:pPr>
    </w:p>
    <w:p w14:paraId="50D7A017" w14:textId="77777777" w:rsidR="000F3D01" w:rsidRPr="001C3E0A" w:rsidRDefault="000F3D01" w:rsidP="000F3D01">
      <w:pPr>
        <w:pStyle w:val="NoSpacing"/>
        <w:rPr>
          <w:sz w:val="24"/>
          <w:szCs w:val="24"/>
        </w:rPr>
      </w:pPr>
      <w:r w:rsidRPr="001C3E0A">
        <w:rPr>
          <w:sz w:val="24"/>
          <w:szCs w:val="24"/>
        </w:rPr>
        <w:object w:dxaOrig="2980" w:dyaOrig="1920" w14:anchorId="50FA082A">
          <v:shape id="_x0000_i1067" type="#_x0000_t75" style="width:140.75pt;height:90.55pt" o:ole="">
            <v:imagedata r:id="rId88" o:title=""/>
          </v:shape>
          <o:OLEObject Type="Embed" ProgID="Equation.DSMT4" ShapeID="_x0000_i1067" DrawAspect="Content" ObjectID="_1711621483" r:id="rId89"/>
        </w:object>
      </w:r>
    </w:p>
    <w:p w14:paraId="7B257123" w14:textId="77777777" w:rsidR="000F3D01" w:rsidRPr="001C3E0A" w:rsidRDefault="000F3D01" w:rsidP="000F3D01">
      <w:pPr>
        <w:pStyle w:val="NoSpacing"/>
        <w:rPr>
          <w:sz w:val="24"/>
          <w:szCs w:val="24"/>
        </w:rPr>
      </w:pPr>
    </w:p>
    <w:p w14:paraId="6672434C" w14:textId="77777777" w:rsidR="000F3D01" w:rsidRPr="001C3E0A" w:rsidRDefault="000F3D01" w:rsidP="000F3D01">
      <w:pPr>
        <w:pStyle w:val="NoSpacing"/>
        <w:rPr>
          <w:sz w:val="24"/>
          <w:szCs w:val="24"/>
        </w:rPr>
      </w:pPr>
      <w:r w:rsidRPr="001C3E0A">
        <w:rPr>
          <w:sz w:val="24"/>
          <w:szCs w:val="24"/>
        </w:rPr>
        <w:t xml:space="preserve">So there we go!  So for constant E, we get more energy because of the addition of those intramolecular potential energy terms, sometimes called the energy of stretching the bonds.  </w:t>
      </w:r>
    </w:p>
    <w:p w14:paraId="32C7450B" w14:textId="77777777" w:rsidR="000F3D01" w:rsidRPr="001C3E0A" w:rsidRDefault="000F3D01" w:rsidP="003F2BA8">
      <w:pPr>
        <w:pStyle w:val="NoSpacing"/>
        <w:rPr>
          <w:sz w:val="24"/>
          <w:szCs w:val="24"/>
        </w:rPr>
      </w:pPr>
    </w:p>
    <w:sectPr w:rsidR="000F3D01" w:rsidRPr="001C3E0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A5234"/>
    <w:rsid w:val="000125A6"/>
    <w:rsid w:val="00022443"/>
    <w:rsid w:val="0004130C"/>
    <w:rsid w:val="00041BED"/>
    <w:rsid w:val="00045BF4"/>
    <w:rsid w:val="00057405"/>
    <w:rsid w:val="00057B98"/>
    <w:rsid w:val="00063533"/>
    <w:rsid w:val="0008436C"/>
    <w:rsid w:val="000935FB"/>
    <w:rsid w:val="00095C18"/>
    <w:rsid w:val="000D5384"/>
    <w:rsid w:val="000F3D01"/>
    <w:rsid w:val="00105CC5"/>
    <w:rsid w:val="0011570F"/>
    <w:rsid w:val="001172C0"/>
    <w:rsid w:val="001330E2"/>
    <w:rsid w:val="001367D6"/>
    <w:rsid w:val="00144A84"/>
    <w:rsid w:val="0016219A"/>
    <w:rsid w:val="00166AB6"/>
    <w:rsid w:val="001672A2"/>
    <w:rsid w:val="00181BA0"/>
    <w:rsid w:val="00192F69"/>
    <w:rsid w:val="001B7DA8"/>
    <w:rsid w:val="001C3E0A"/>
    <w:rsid w:val="001C5E5A"/>
    <w:rsid w:val="001D4DD9"/>
    <w:rsid w:val="001E5D8C"/>
    <w:rsid w:val="001F0659"/>
    <w:rsid w:val="002064D3"/>
    <w:rsid w:val="002364FA"/>
    <w:rsid w:val="002463BB"/>
    <w:rsid w:val="00254579"/>
    <w:rsid w:val="002641F9"/>
    <w:rsid w:val="00264786"/>
    <w:rsid w:val="0027615B"/>
    <w:rsid w:val="00282ECF"/>
    <w:rsid w:val="002A6254"/>
    <w:rsid w:val="002A66FB"/>
    <w:rsid w:val="002D724F"/>
    <w:rsid w:val="0031132A"/>
    <w:rsid w:val="003221FB"/>
    <w:rsid w:val="00322D2C"/>
    <w:rsid w:val="00323E20"/>
    <w:rsid w:val="00336AA0"/>
    <w:rsid w:val="00342FC5"/>
    <w:rsid w:val="00345913"/>
    <w:rsid w:val="00377D0A"/>
    <w:rsid w:val="00392154"/>
    <w:rsid w:val="003A516E"/>
    <w:rsid w:val="003B5EB6"/>
    <w:rsid w:val="003D17EC"/>
    <w:rsid w:val="003D43FB"/>
    <w:rsid w:val="003F2BA8"/>
    <w:rsid w:val="003F4603"/>
    <w:rsid w:val="0040087B"/>
    <w:rsid w:val="00402C6E"/>
    <w:rsid w:val="0041689B"/>
    <w:rsid w:val="00425962"/>
    <w:rsid w:val="004A328E"/>
    <w:rsid w:val="004B20AF"/>
    <w:rsid w:val="004B650F"/>
    <w:rsid w:val="004F6300"/>
    <w:rsid w:val="005143A5"/>
    <w:rsid w:val="00517AD6"/>
    <w:rsid w:val="00523CF1"/>
    <w:rsid w:val="00530942"/>
    <w:rsid w:val="00537AC6"/>
    <w:rsid w:val="0054039D"/>
    <w:rsid w:val="005454BD"/>
    <w:rsid w:val="00556203"/>
    <w:rsid w:val="00563F0A"/>
    <w:rsid w:val="00572773"/>
    <w:rsid w:val="005734C6"/>
    <w:rsid w:val="00573C6E"/>
    <w:rsid w:val="00582464"/>
    <w:rsid w:val="005A4FBB"/>
    <w:rsid w:val="005D7387"/>
    <w:rsid w:val="005E6BF4"/>
    <w:rsid w:val="005F25A3"/>
    <w:rsid w:val="005F66EB"/>
    <w:rsid w:val="005F6D50"/>
    <w:rsid w:val="00610DF1"/>
    <w:rsid w:val="006117CC"/>
    <w:rsid w:val="00696EB1"/>
    <w:rsid w:val="006B3735"/>
    <w:rsid w:val="006B7D88"/>
    <w:rsid w:val="006D00B3"/>
    <w:rsid w:val="006D2E5B"/>
    <w:rsid w:val="006E6176"/>
    <w:rsid w:val="00704B31"/>
    <w:rsid w:val="007274BB"/>
    <w:rsid w:val="00747195"/>
    <w:rsid w:val="00774AB0"/>
    <w:rsid w:val="007A54A4"/>
    <w:rsid w:val="0081012A"/>
    <w:rsid w:val="00820610"/>
    <w:rsid w:val="008579C7"/>
    <w:rsid w:val="00863803"/>
    <w:rsid w:val="00871822"/>
    <w:rsid w:val="008926ED"/>
    <w:rsid w:val="008A20F0"/>
    <w:rsid w:val="008A7625"/>
    <w:rsid w:val="008A7FDC"/>
    <w:rsid w:val="008B1A3B"/>
    <w:rsid w:val="008C1F2F"/>
    <w:rsid w:val="008C7444"/>
    <w:rsid w:val="008C7833"/>
    <w:rsid w:val="008D5507"/>
    <w:rsid w:val="008D73CC"/>
    <w:rsid w:val="008E56EB"/>
    <w:rsid w:val="008F20BA"/>
    <w:rsid w:val="00911525"/>
    <w:rsid w:val="00911F6E"/>
    <w:rsid w:val="00914106"/>
    <w:rsid w:val="0092012D"/>
    <w:rsid w:val="00921EB9"/>
    <w:rsid w:val="00923D21"/>
    <w:rsid w:val="00945018"/>
    <w:rsid w:val="009549A5"/>
    <w:rsid w:val="00971A9D"/>
    <w:rsid w:val="00984B4B"/>
    <w:rsid w:val="009926EF"/>
    <w:rsid w:val="00996285"/>
    <w:rsid w:val="009A084A"/>
    <w:rsid w:val="009A4E00"/>
    <w:rsid w:val="009A5234"/>
    <w:rsid w:val="009A546E"/>
    <w:rsid w:val="009C131C"/>
    <w:rsid w:val="009F365C"/>
    <w:rsid w:val="00A11735"/>
    <w:rsid w:val="00A31DA3"/>
    <w:rsid w:val="00A32A48"/>
    <w:rsid w:val="00A41227"/>
    <w:rsid w:val="00A4560F"/>
    <w:rsid w:val="00A522E6"/>
    <w:rsid w:val="00A610AD"/>
    <w:rsid w:val="00A65BFC"/>
    <w:rsid w:val="00A8578F"/>
    <w:rsid w:val="00A922BC"/>
    <w:rsid w:val="00A93EE6"/>
    <w:rsid w:val="00AA7FCA"/>
    <w:rsid w:val="00AC4543"/>
    <w:rsid w:val="00AC5C97"/>
    <w:rsid w:val="00AE6882"/>
    <w:rsid w:val="00AE7D10"/>
    <w:rsid w:val="00B143E9"/>
    <w:rsid w:val="00B273A3"/>
    <w:rsid w:val="00B3248D"/>
    <w:rsid w:val="00B37BB4"/>
    <w:rsid w:val="00B401D6"/>
    <w:rsid w:val="00B43FD5"/>
    <w:rsid w:val="00B464FE"/>
    <w:rsid w:val="00B57194"/>
    <w:rsid w:val="00B67ABE"/>
    <w:rsid w:val="00BA1C52"/>
    <w:rsid w:val="00BA7FF2"/>
    <w:rsid w:val="00BC1A80"/>
    <w:rsid w:val="00BC673D"/>
    <w:rsid w:val="00BC75AC"/>
    <w:rsid w:val="00BC75D8"/>
    <w:rsid w:val="00BF44D3"/>
    <w:rsid w:val="00C042F4"/>
    <w:rsid w:val="00C13F7E"/>
    <w:rsid w:val="00C140E0"/>
    <w:rsid w:val="00C22F60"/>
    <w:rsid w:val="00C236C9"/>
    <w:rsid w:val="00C36904"/>
    <w:rsid w:val="00C44F26"/>
    <w:rsid w:val="00C5048A"/>
    <w:rsid w:val="00CA1F32"/>
    <w:rsid w:val="00CA7F1F"/>
    <w:rsid w:val="00CB05D4"/>
    <w:rsid w:val="00CB1511"/>
    <w:rsid w:val="00CE04F5"/>
    <w:rsid w:val="00CE78F2"/>
    <w:rsid w:val="00D00FD7"/>
    <w:rsid w:val="00D0327C"/>
    <w:rsid w:val="00D10A4F"/>
    <w:rsid w:val="00D16093"/>
    <w:rsid w:val="00D328DA"/>
    <w:rsid w:val="00D35EFE"/>
    <w:rsid w:val="00D43C6C"/>
    <w:rsid w:val="00D46461"/>
    <w:rsid w:val="00D546E1"/>
    <w:rsid w:val="00D569D6"/>
    <w:rsid w:val="00DA5A08"/>
    <w:rsid w:val="00DB6F1D"/>
    <w:rsid w:val="00DD739D"/>
    <w:rsid w:val="00DE0D9D"/>
    <w:rsid w:val="00DE15D8"/>
    <w:rsid w:val="00E2346B"/>
    <w:rsid w:val="00E94C7C"/>
    <w:rsid w:val="00E96C90"/>
    <w:rsid w:val="00EA43DB"/>
    <w:rsid w:val="00EC4BDA"/>
    <w:rsid w:val="00F11DBA"/>
    <w:rsid w:val="00F231D9"/>
    <w:rsid w:val="00F34286"/>
    <w:rsid w:val="00F34DD3"/>
    <w:rsid w:val="00F43025"/>
    <w:rsid w:val="00F728E0"/>
    <w:rsid w:val="00F758D4"/>
    <w:rsid w:val="00F93863"/>
    <w:rsid w:val="00FA4FAB"/>
    <w:rsid w:val="00FC278C"/>
    <w:rsid w:val="00FC7E88"/>
    <w:rsid w:val="00FD4919"/>
    <w:rsid w:val="00FE47B0"/>
    <w:rsid w:val="00FE68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96CB43"/>
  <w15:docId w15:val="{34F596A6-C057-48B9-BB4C-36FCF6504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5F6D50"/>
    <w:pPr>
      <w:spacing w:after="0" w:line="240" w:lineRule="auto"/>
    </w:pPr>
  </w:style>
  <w:style w:type="character" w:customStyle="1" w:styleId="NoSpacingChar">
    <w:name w:val="No Spacing Char"/>
    <w:basedOn w:val="DefaultParagraphFont"/>
    <w:link w:val="NoSpacing"/>
    <w:uiPriority w:val="1"/>
    <w:rsid w:val="001C5E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3.wmf"/><Relationship Id="rId84" Type="http://schemas.openxmlformats.org/officeDocument/2006/relationships/image" Target="media/image41.wmf"/><Relationship Id="rId89" Type="http://schemas.openxmlformats.org/officeDocument/2006/relationships/oleObject" Target="embeddings/oleObject43.bin"/><Relationship Id="rId16" Type="http://schemas.openxmlformats.org/officeDocument/2006/relationships/image" Target="media/image7.wmf"/><Relationship Id="rId11" Type="http://schemas.openxmlformats.org/officeDocument/2006/relationships/oleObject" Target="embeddings/oleObject4.bin"/><Relationship Id="rId32" Type="http://schemas.openxmlformats.org/officeDocument/2006/relationships/image" Target="media/image15.wmf"/><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8.wmf"/><Relationship Id="rId74" Type="http://schemas.openxmlformats.org/officeDocument/2006/relationships/image" Target="media/image36.wmf"/><Relationship Id="rId79" Type="http://schemas.openxmlformats.org/officeDocument/2006/relationships/oleObject" Target="embeddings/oleObject38.bin"/><Relationship Id="rId5" Type="http://schemas.openxmlformats.org/officeDocument/2006/relationships/oleObject" Target="embeddings/oleObject1.bin"/><Relationship Id="rId90" Type="http://schemas.openxmlformats.org/officeDocument/2006/relationships/fontTable" Target="fontTable.xml"/><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3.wmf"/><Relationship Id="rId56" Type="http://schemas.openxmlformats.org/officeDocument/2006/relationships/image" Target="media/image27.wmf"/><Relationship Id="rId64" Type="http://schemas.openxmlformats.org/officeDocument/2006/relationships/image" Target="media/image31.wmf"/><Relationship Id="rId69" Type="http://schemas.openxmlformats.org/officeDocument/2006/relationships/oleObject" Target="embeddings/oleObject33.bin"/><Relationship Id="rId77" Type="http://schemas.openxmlformats.org/officeDocument/2006/relationships/oleObject" Target="embeddings/oleObject37.bin"/><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80" Type="http://schemas.openxmlformats.org/officeDocument/2006/relationships/image" Target="media/image39.wmf"/><Relationship Id="rId85" Type="http://schemas.openxmlformats.org/officeDocument/2006/relationships/oleObject" Target="embeddings/oleObject41.bin"/><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8.bin"/><Relationship Id="rId67" Type="http://schemas.openxmlformats.org/officeDocument/2006/relationships/oleObject" Target="embeddings/oleObject32.bin"/><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wmf"/><Relationship Id="rId62" Type="http://schemas.openxmlformats.org/officeDocument/2006/relationships/image" Target="media/image30.wmf"/><Relationship Id="rId70" Type="http://schemas.openxmlformats.org/officeDocument/2006/relationships/image" Target="media/image34.wmf"/><Relationship Id="rId75" Type="http://schemas.openxmlformats.org/officeDocument/2006/relationships/oleObject" Target="embeddings/oleObject36.bin"/><Relationship Id="rId83" Type="http://schemas.openxmlformats.org/officeDocument/2006/relationships/oleObject" Target="embeddings/oleObject40.bin"/><Relationship Id="rId88" Type="http://schemas.openxmlformats.org/officeDocument/2006/relationships/image" Target="media/image43.wmf"/><Relationship Id="rId91"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png"/><Relationship Id="rId65" Type="http://schemas.openxmlformats.org/officeDocument/2006/relationships/oleObject" Target="embeddings/oleObject31.bin"/><Relationship Id="rId73" Type="http://schemas.openxmlformats.org/officeDocument/2006/relationships/oleObject" Target="embeddings/oleObject35.bin"/><Relationship Id="rId78" Type="http://schemas.openxmlformats.org/officeDocument/2006/relationships/image" Target="media/image38.wmf"/><Relationship Id="rId81" Type="http://schemas.openxmlformats.org/officeDocument/2006/relationships/oleObject" Target="embeddings/oleObject39.bin"/><Relationship Id="rId86" Type="http://schemas.openxmlformats.org/officeDocument/2006/relationships/image" Target="media/image42.wmf"/><Relationship Id="rId4" Type="http://schemas.openxmlformats.org/officeDocument/2006/relationships/image" Target="media/image1.png"/><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7.wmf"/><Relationship Id="rId7" Type="http://schemas.openxmlformats.org/officeDocument/2006/relationships/oleObject" Target="embeddings/oleObject2.bin"/><Relationship Id="rId71" Type="http://schemas.openxmlformats.org/officeDocument/2006/relationships/oleObject" Target="embeddings/oleObject34.bin"/><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2.wmf"/><Relationship Id="rId87" Type="http://schemas.openxmlformats.org/officeDocument/2006/relationships/oleObject" Target="embeddings/oleObject42.bin"/><Relationship Id="rId61" Type="http://schemas.openxmlformats.org/officeDocument/2006/relationships/oleObject" Target="embeddings/oleObject29.bin"/><Relationship Id="rId82" Type="http://schemas.openxmlformats.org/officeDocument/2006/relationships/image" Target="media/image40.wmf"/><Relationship Id="rId19" Type="http://schemas.openxmlformats.org/officeDocument/2006/relationships/oleObject" Target="embeddings/oleObject8.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2512</TotalTime>
  <Pages>1</Pages>
  <Words>1908</Words>
  <Characters>10878</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Kennard, Shauna</cp:lastModifiedBy>
  <cp:revision>103</cp:revision>
  <dcterms:created xsi:type="dcterms:W3CDTF">2016-09-22T21:32:00Z</dcterms:created>
  <dcterms:modified xsi:type="dcterms:W3CDTF">2022-04-16T17:36:00Z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